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D6BA5" w14:textId="77777777" w:rsidR="00456D55" w:rsidRPr="007622F8" w:rsidRDefault="00456D55" w:rsidP="009F2BE4">
      <w:pPr>
        <w:jc w:val="both"/>
        <w:rPr>
          <w:sz w:val="32"/>
          <w:szCs w:val="32"/>
          <w:lang w:val="uk-UA"/>
        </w:rPr>
      </w:pPr>
    </w:p>
    <w:p w14:paraId="4F586B06" w14:textId="77777777" w:rsidR="00A831C4" w:rsidRPr="00A831C4" w:rsidRDefault="00A831C4" w:rsidP="00A831C4">
      <w:pPr>
        <w:pBdr>
          <w:top w:val="nil"/>
          <w:left w:val="nil"/>
          <w:bottom w:val="nil"/>
          <w:right w:val="nil"/>
          <w:between w:val="nil"/>
        </w:pBdr>
        <w:shd w:val="clear" w:color="auto" w:fill="FFFFFF"/>
        <w:spacing w:line="276" w:lineRule="auto"/>
        <w:jc w:val="center"/>
        <w:rPr>
          <w:rFonts w:ascii="Century" w:eastAsia="Century" w:hAnsi="Century" w:cs="Century"/>
          <w:color w:val="000000"/>
          <w:lang w:val="uk-UA" w:eastAsia="uk-UA"/>
        </w:rPr>
      </w:pPr>
      <w:bookmarkStart w:id="0" w:name="_heading=h.gjdgxs" w:colFirst="0" w:colLast="0"/>
      <w:bookmarkEnd w:id="0"/>
      <w:r w:rsidRPr="00A831C4">
        <w:rPr>
          <w:rFonts w:ascii="Century" w:eastAsia="Century" w:hAnsi="Century" w:cs="Century"/>
          <w:noProof/>
          <w:color w:val="000000"/>
          <w:lang w:val="uk-UA" w:eastAsia="uk-UA"/>
        </w:rPr>
        <w:drawing>
          <wp:inline distT="0" distB="0" distL="0" distR="0" wp14:anchorId="2159E459" wp14:editId="1099EFB8">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561975" cy="628650"/>
                    </a:xfrm>
                    <a:prstGeom prst="rect">
                      <a:avLst/>
                    </a:prstGeom>
                    <a:ln/>
                  </pic:spPr>
                </pic:pic>
              </a:graphicData>
            </a:graphic>
          </wp:inline>
        </w:drawing>
      </w:r>
    </w:p>
    <w:p w14:paraId="0E0EABFC" w14:textId="77777777" w:rsidR="00A831C4" w:rsidRPr="00A831C4" w:rsidRDefault="00A831C4" w:rsidP="00A831C4">
      <w:pPr>
        <w:pBdr>
          <w:top w:val="nil"/>
          <w:left w:val="nil"/>
          <w:bottom w:val="nil"/>
          <w:right w:val="nil"/>
          <w:between w:val="nil"/>
        </w:pBdr>
        <w:shd w:val="clear" w:color="auto" w:fill="FFFFFF"/>
        <w:jc w:val="center"/>
        <w:rPr>
          <w:rFonts w:ascii="Century" w:eastAsia="Century" w:hAnsi="Century" w:cs="Century"/>
          <w:color w:val="000000"/>
          <w:sz w:val="32"/>
          <w:szCs w:val="32"/>
          <w:lang w:val="uk-UA" w:eastAsia="uk-UA"/>
        </w:rPr>
      </w:pPr>
      <w:r w:rsidRPr="00A831C4">
        <w:rPr>
          <w:rFonts w:ascii="Century" w:eastAsia="Century" w:hAnsi="Century" w:cs="Century"/>
          <w:color w:val="000000"/>
          <w:sz w:val="32"/>
          <w:szCs w:val="32"/>
          <w:lang w:val="uk-UA" w:eastAsia="uk-UA"/>
        </w:rPr>
        <w:t>УКРАЇНА</w:t>
      </w:r>
    </w:p>
    <w:p w14:paraId="63E89E1D" w14:textId="77777777" w:rsidR="00A831C4" w:rsidRPr="00A831C4" w:rsidRDefault="00A831C4" w:rsidP="00A831C4">
      <w:pPr>
        <w:pBdr>
          <w:top w:val="nil"/>
          <w:left w:val="nil"/>
          <w:bottom w:val="nil"/>
          <w:right w:val="nil"/>
          <w:between w:val="nil"/>
        </w:pBdr>
        <w:shd w:val="clear" w:color="auto" w:fill="FFFFFF"/>
        <w:jc w:val="center"/>
        <w:rPr>
          <w:rFonts w:ascii="Century" w:eastAsia="Century" w:hAnsi="Century" w:cs="Century"/>
          <w:b/>
          <w:color w:val="000000"/>
          <w:sz w:val="32"/>
          <w:szCs w:val="32"/>
          <w:lang w:val="uk-UA" w:eastAsia="uk-UA"/>
        </w:rPr>
      </w:pPr>
      <w:r w:rsidRPr="00A831C4">
        <w:rPr>
          <w:rFonts w:ascii="Century" w:eastAsia="Century" w:hAnsi="Century" w:cs="Century"/>
          <w:b/>
          <w:color w:val="000000"/>
          <w:sz w:val="32"/>
          <w:szCs w:val="32"/>
          <w:lang w:val="uk-UA" w:eastAsia="uk-UA"/>
        </w:rPr>
        <w:t>ГОРОДОЦЬКА МІСЬКА РАДА</w:t>
      </w:r>
    </w:p>
    <w:p w14:paraId="6E06A7E2" w14:textId="77777777" w:rsidR="00A831C4" w:rsidRPr="00A831C4" w:rsidRDefault="00A831C4" w:rsidP="00A831C4">
      <w:pPr>
        <w:pBdr>
          <w:top w:val="nil"/>
          <w:left w:val="nil"/>
          <w:bottom w:val="nil"/>
          <w:right w:val="nil"/>
          <w:between w:val="nil"/>
        </w:pBdr>
        <w:shd w:val="clear" w:color="auto" w:fill="FFFFFF"/>
        <w:jc w:val="center"/>
        <w:rPr>
          <w:rFonts w:ascii="Century" w:eastAsia="Century" w:hAnsi="Century" w:cs="Century"/>
          <w:color w:val="000000"/>
          <w:sz w:val="32"/>
          <w:szCs w:val="32"/>
          <w:lang w:val="uk-UA" w:eastAsia="uk-UA"/>
        </w:rPr>
      </w:pPr>
      <w:r w:rsidRPr="00A831C4">
        <w:rPr>
          <w:rFonts w:ascii="Century" w:eastAsia="Century" w:hAnsi="Century" w:cs="Century"/>
          <w:color w:val="000000"/>
          <w:sz w:val="32"/>
          <w:szCs w:val="32"/>
          <w:lang w:val="uk-UA" w:eastAsia="uk-UA"/>
        </w:rPr>
        <w:t>ЛЬВІВСЬКОЇ ОБЛАСТІ</w:t>
      </w:r>
    </w:p>
    <w:p w14:paraId="106371C8" w14:textId="77777777" w:rsidR="00A831C4" w:rsidRPr="00A831C4" w:rsidRDefault="00A831C4" w:rsidP="00A831C4">
      <w:pPr>
        <w:pBdr>
          <w:top w:val="nil"/>
          <w:left w:val="nil"/>
          <w:bottom w:val="nil"/>
          <w:right w:val="nil"/>
          <w:between w:val="nil"/>
        </w:pBdr>
        <w:shd w:val="clear" w:color="auto" w:fill="FFFFFF"/>
        <w:jc w:val="center"/>
        <w:rPr>
          <w:rFonts w:ascii="Century" w:eastAsia="Century" w:hAnsi="Century" w:cs="Century"/>
          <w:color w:val="000000"/>
          <w:sz w:val="28"/>
          <w:szCs w:val="28"/>
          <w:lang w:val="uk-UA" w:eastAsia="uk-UA"/>
        </w:rPr>
      </w:pPr>
      <w:r w:rsidRPr="00A831C4">
        <w:rPr>
          <w:rFonts w:ascii="Century" w:eastAsia="Century" w:hAnsi="Century" w:cs="Century"/>
          <w:b/>
          <w:color w:val="000000"/>
          <w:sz w:val="28"/>
          <w:szCs w:val="28"/>
          <w:lang w:val="uk-UA" w:eastAsia="uk-UA"/>
        </w:rPr>
        <w:t xml:space="preserve">43 </w:t>
      </w:r>
      <w:r w:rsidRPr="00A831C4">
        <w:rPr>
          <w:rFonts w:ascii="Century" w:eastAsia="Century" w:hAnsi="Century" w:cs="Century"/>
          <w:smallCaps/>
          <w:color w:val="000000"/>
          <w:sz w:val="28"/>
          <w:szCs w:val="28"/>
          <w:lang w:val="uk-UA" w:eastAsia="uk-UA"/>
        </w:rPr>
        <w:t>СЕСІЯ ВОСЬМОГО СКЛИКАННЯ</w:t>
      </w:r>
    </w:p>
    <w:p w14:paraId="5210AFB1" w14:textId="77777777" w:rsidR="00A831C4" w:rsidRPr="00A831C4" w:rsidRDefault="00A831C4" w:rsidP="00A831C4">
      <w:pPr>
        <w:spacing w:line="276" w:lineRule="auto"/>
        <w:jc w:val="center"/>
        <w:rPr>
          <w:rFonts w:ascii="Century" w:eastAsia="Century" w:hAnsi="Century" w:cs="Century"/>
          <w:b/>
          <w:sz w:val="32"/>
          <w:szCs w:val="32"/>
          <w:lang w:val="uk-UA" w:eastAsia="uk-UA"/>
        </w:rPr>
      </w:pPr>
      <w:r w:rsidRPr="00A831C4">
        <w:rPr>
          <w:rFonts w:ascii="Century" w:eastAsia="Century" w:hAnsi="Century" w:cs="Century"/>
          <w:sz w:val="32"/>
          <w:szCs w:val="32"/>
          <w:lang w:val="uk-UA" w:eastAsia="uk-UA"/>
        </w:rPr>
        <w:t>РІШЕННЯ</w:t>
      </w:r>
      <w:r w:rsidRPr="00A831C4">
        <w:rPr>
          <w:rFonts w:ascii="Century" w:eastAsia="Century" w:hAnsi="Century" w:cs="Century"/>
          <w:b/>
          <w:sz w:val="32"/>
          <w:szCs w:val="32"/>
          <w:lang w:val="uk-UA" w:eastAsia="uk-UA"/>
        </w:rPr>
        <w:t xml:space="preserve"> </w:t>
      </w:r>
      <w:r w:rsidRPr="00A831C4">
        <w:rPr>
          <w:rFonts w:ascii="Century" w:eastAsia="Century" w:hAnsi="Century" w:cs="Century"/>
          <w:sz w:val="32"/>
          <w:szCs w:val="32"/>
          <w:lang w:val="uk-UA" w:eastAsia="uk-UA"/>
        </w:rPr>
        <w:t>№</w:t>
      </w:r>
      <w:r w:rsidRPr="00A831C4">
        <w:rPr>
          <w:rFonts w:ascii="Century" w:eastAsia="Century" w:hAnsi="Century" w:cs="Century"/>
          <w:b/>
          <w:sz w:val="32"/>
          <w:szCs w:val="32"/>
          <w:lang w:val="uk-UA" w:eastAsia="uk-UA"/>
        </w:rPr>
        <w:t xml:space="preserve"> 24/43-</w:t>
      </w:r>
    </w:p>
    <w:p w14:paraId="6530EF51" w14:textId="77777777" w:rsidR="00A831C4" w:rsidRPr="00A831C4" w:rsidRDefault="00A831C4" w:rsidP="00A831C4">
      <w:pPr>
        <w:jc w:val="both"/>
        <w:rPr>
          <w:rFonts w:ascii="Century" w:eastAsia="Century" w:hAnsi="Century" w:cs="Century"/>
          <w:sz w:val="28"/>
          <w:szCs w:val="28"/>
          <w:lang w:val="uk-UA" w:eastAsia="uk-UA"/>
        </w:rPr>
      </w:pPr>
      <w:bookmarkStart w:id="1" w:name="_heading=h.30j0zll" w:colFirst="0" w:colLast="0"/>
      <w:bookmarkEnd w:id="1"/>
      <w:r w:rsidRPr="00A831C4">
        <w:rPr>
          <w:rFonts w:ascii="Century" w:eastAsia="Century" w:hAnsi="Century" w:cs="Century"/>
          <w:sz w:val="28"/>
          <w:szCs w:val="28"/>
          <w:lang w:val="uk-UA" w:eastAsia="uk-UA"/>
        </w:rPr>
        <w:t>01 лютого 2024 року</w:t>
      </w:r>
      <w:r w:rsidRPr="00A831C4">
        <w:rPr>
          <w:rFonts w:ascii="Century" w:eastAsia="Century" w:hAnsi="Century" w:cs="Century"/>
          <w:sz w:val="28"/>
          <w:szCs w:val="28"/>
          <w:lang w:val="uk-UA" w:eastAsia="uk-UA"/>
        </w:rPr>
        <w:tab/>
      </w:r>
      <w:r w:rsidRPr="00A831C4">
        <w:rPr>
          <w:rFonts w:ascii="Century" w:eastAsia="Century" w:hAnsi="Century" w:cs="Century"/>
          <w:sz w:val="28"/>
          <w:szCs w:val="28"/>
          <w:lang w:val="uk-UA" w:eastAsia="uk-UA"/>
        </w:rPr>
        <w:tab/>
      </w:r>
      <w:r w:rsidRPr="00A831C4">
        <w:rPr>
          <w:rFonts w:ascii="Century" w:eastAsia="Century" w:hAnsi="Century" w:cs="Century"/>
          <w:sz w:val="28"/>
          <w:szCs w:val="28"/>
          <w:lang w:val="uk-UA" w:eastAsia="uk-UA"/>
        </w:rPr>
        <w:tab/>
      </w:r>
      <w:r w:rsidRPr="00A831C4">
        <w:rPr>
          <w:rFonts w:ascii="Century" w:eastAsia="Century" w:hAnsi="Century" w:cs="Century"/>
          <w:sz w:val="28"/>
          <w:szCs w:val="28"/>
          <w:lang w:val="uk-UA" w:eastAsia="uk-UA"/>
        </w:rPr>
        <w:tab/>
      </w:r>
      <w:r w:rsidRPr="00A831C4">
        <w:rPr>
          <w:rFonts w:ascii="Century" w:eastAsia="Century" w:hAnsi="Century" w:cs="Century"/>
          <w:sz w:val="28"/>
          <w:szCs w:val="28"/>
          <w:lang w:val="uk-UA" w:eastAsia="uk-UA"/>
        </w:rPr>
        <w:tab/>
      </w:r>
      <w:r w:rsidRPr="00A831C4">
        <w:rPr>
          <w:rFonts w:ascii="Century" w:eastAsia="Century" w:hAnsi="Century" w:cs="Century"/>
          <w:sz w:val="28"/>
          <w:szCs w:val="28"/>
          <w:lang w:val="uk-UA" w:eastAsia="uk-UA"/>
        </w:rPr>
        <w:tab/>
      </w:r>
      <w:r w:rsidRPr="00A831C4">
        <w:rPr>
          <w:rFonts w:ascii="Century" w:eastAsia="Century" w:hAnsi="Century" w:cs="Century"/>
          <w:sz w:val="28"/>
          <w:szCs w:val="28"/>
          <w:lang w:val="uk-UA" w:eastAsia="uk-UA"/>
        </w:rPr>
        <w:tab/>
      </w:r>
      <w:r w:rsidRPr="00A831C4">
        <w:rPr>
          <w:rFonts w:ascii="Century" w:eastAsia="Century" w:hAnsi="Century" w:cs="Century"/>
          <w:sz w:val="28"/>
          <w:szCs w:val="28"/>
          <w:lang w:val="uk-UA" w:eastAsia="uk-UA"/>
        </w:rPr>
        <w:tab/>
        <w:t xml:space="preserve">   м. Городок</w:t>
      </w:r>
    </w:p>
    <w:p w14:paraId="63356869" w14:textId="77777777" w:rsidR="00CD74FE" w:rsidRPr="00B9143D" w:rsidRDefault="00CD74FE" w:rsidP="00CD74FE">
      <w:pPr>
        <w:jc w:val="both"/>
        <w:rPr>
          <w:rFonts w:ascii="Century" w:hAnsi="Century"/>
          <w:b/>
          <w:sz w:val="28"/>
          <w:szCs w:val="28"/>
          <w:lang w:eastAsia="uk-UA"/>
        </w:rPr>
      </w:pPr>
    </w:p>
    <w:p w14:paraId="5C5C025C" w14:textId="06E15B15" w:rsidR="00630985" w:rsidRDefault="00CD74FE" w:rsidP="00A831C4">
      <w:pPr>
        <w:ind w:right="5385"/>
        <w:rPr>
          <w:rFonts w:ascii="Century" w:hAnsi="Century"/>
          <w:b/>
          <w:sz w:val="28"/>
          <w:szCs w:val="28"/>
          <w:lang w:val="uk-UA"/>
        </w:rPr>
      </w:pPr>
      <w:r w:rsidRPr="006224D9">
        <w:rPr>
          <w:rFonts w:ascii="Century" w:hAnsi="Century"/>
          <w:b/>
          <w:sz w:val="28"/>
          <w:szCs w:val="28"/>
          <w:lang w:eastAsia="uk-UA"/>
        </w:rPr>
        <w:t xml:space="preserve">Про </w:t>
      </w:r>
      <w:proofErr w:type="spellStart"/>
      <w:r w:rsidRPr="006224D9">
        <w:rPr>
          <w:rFonts w:ascii="Century" w:hAnsi="Century"/>
          <w:b/>
          <w:sz w:val="28"/>
          <w:szCs w:val="28"/>
          <w:lang w:eastAsia="uk-UA"/>
        </w:rPr>
        <w:t>затвердження</w:t>
      </w:r>
      <w:proofErr w:type="spellEnd"/>
      <w:r w:rsidRPr="006224D9">
        <w:rPr>
          <w:rFonts w:ascii="Century" w:hAnsi="Century"/>
          <w:b/>
          <w:sz w:val="28"/>
          <w:szCs w:val="28"/>
          <w:lang w:eastAsia="uk-UA"/>
        </w:rPr>
        <w:t xml:space="preserve"> </w:t>
      </w:r>
      <w:proofErr w:type="spellStart"/>
      <w:r w:rsidRPr="006224D9">
        <w:rPr>
          <w:rFonts w:ascii="Century" w:hAnsi="Century"/>
          <w:b/>
          <w:sz w:val="28"/>
          <w:szCs w:val="28"/>
          <w:lang w:eastAsia="uk-UA"/>
        </w:rPr>
        <w:t>Положення</w:t>
      </w:r>
      <w:proofErr w:type="spellEnd"/>
      <w:r w:rsidRPr="006224D9">
        <w:rPr>
          <w:rFonts w:ascii="Century" w:hAnsi="Century"/>
          <w:b/>
          <w:sz w:val="28"/>
          <w:szCs w:val="28"/>
          <w:lang w:eastAsia="uk-UA"/>
        </w:rPr>
        <w:t xml:space="preserve"> </w:t>
      </w:r>
      <w:r>
        <w:rPr>
          <w:rFonts w:ascii="Century" w:hAnsi="Century"/>
          <w:b/>
          <w:sz w:val="28"/>
          <w:szCs w:val="28"/>
          <w:lang w:val="uk-UA" w:eastAsia="uk-UA"/>
        </w:rPr>
        <w:t xml:space="preserve">про </w:t>
      </w:r>
      <w:proofErr w:type="gramStart"/>
      <w:r>
        <w:rPr>
          <w:rFonts w:ascii="Century" w:hAnsi="Century"/>
          <w:b/>
          <w:sz w:val="28"/>
          <w:szCs w:val="28"/>
          <w:lang w:val="uk-UA" w:eastAsia="uk-UA"/>
        </w:rPr>
        <w:t xml:space="preserve">преміювання </w:t>
      </w:r>
      <w:r w:rsidR="00E72090">
        <w:rPr>
          <w:rFonts w:ascii="Century" w:hAnsi="Century"/>
          <w:b/>
          <w:sz w:val="28"/>
          <w:szCs w:val="28"/>
          <w:lang w:val="uk-UA" w:eastAsia="uk-UA"/>
        </w:rPr>
        <w:t xml:space="preserve"> працівників</w:t>
      </w:r>
      <w:proofErr w:type="gramEnd"/>
      <w:r>
        <w:rPr>
          <w:rFonts w:ascii="Century" w:hAnsi="Century"/>
          <w:b/>
          <w:sz w:val="28"/>
          <w:szCs w:val="28"/>
          <w:lang w:val="uk-UA" w:eastAsia="uk-UA"/>
        </w:rPr>
        <w:t xml:space="preserve"> </w:t>
      </w:r>
      <w:r w:rsidR="00E72090" w:rsidRPr="001B300D">
        <w:rPr>
          <w:rFonts w:ascii="Century" w:hAnsi="Century"/>
          <w:b/>
          <w:sz w:val="28"/>
          <w:szCs w:val="28"/>
          <w:lang w:val="uk-UA"/>
        </w:rPr>
        <w:t>гуманітарного управління</w:t>
      </w:r>
      <w:r w:rsidR="00DA3BE2" w:rsidRPr="00DA3BE2">
        <w:rPr>
          <w:rFonts w:ascii="Century" w:hAnsi="Century"/>
          <w:b/>
          <w:sz w:val="28"/>
          <w:szCs w:val="28"/>
          <w:lang w:val="uk-UA" w:eastAsia="uk-UA"/>
        </w:rPr>
        <w:t xml:space="preserve"> </w:t>
      </w:r>
      <w:r w:rsidR="00DA3BE2">
        <w:rPr>
          <w:rFonts w:ascii="Century" w:hAnsi="Century"/>
          <w:b/>
          <w:sz w:val="28"/>
          <w:szCs w:val="28"/>
          <w:lang w:val="uk-UA" w:eastAsia="uk-UA"/>
        </w:rPr>
        <w:t xml:space="preserve">Городоцької міської ради, </w:t>
      </w:r>
      <w:r w:rsidR="00E72090">
        <w:rPr>
          <w:rFonts w:ascii="Century" w:hAnsi="Century"/>
          <w:b/>
          <w:sz w:val="28"/>
          <w:szCs w:val="28"/>
          <w:lang w:val="uk-UA"/>
        </w:rPr>
        <w:t xml:space="preserve">керівників  підпорядкованих </w:t>
      </w:r>
      <w:r w:rsidR="00E72090" w:rsidRPr="00DA3BE2">
        <w:rPr>
          <w:rFonts w:ascii="Century" w:hAnsi="Century"/>
          <w:b/>
          <w:sz w:val="28"/>
          <w:szCs w:val="28"/>
          <w:lang w:val="uk-UA"/>
        </w:rPr>
        <w:t>установ</w:t>
      </w:r>
    </w:p>
    <w:p w14:paraId="50D370AB" w14:textId="77777777" w:rsidR="00DA3BE2" w:rsidRPr="002710C3" w:rsidRDefault="00DA3BE2" w:rsidP="00DA3BE2">
      <w:pPr>
        <w:rPr>
          <w:rFonts w:ascii="Century" w:hAnsi="Century"/>
          <w:b/>
          <w:sz w:val="28"/>
          <w:szCs w:val="28"/>
          <w:lang w:val="uk-UA"/>
        </w:rPr>
      </w:pPr>
    </w:p>
    <w:p w14:paraId="5A962384" w14:textId="77777777" w:rsidR="00CD74FE" w:rsidRPr="006224D9" w:rsidRDefault="00CD74FE" w:rsidP="00CD74FE">
      <w:pPr>
        <w:pStyle w:val="4"/>
        <w:shd w:val="clear" w:color="auto" w:fill="FFFFFF"/>
        <w:spacing w:before="0" w:after="375"/>
        <w:ind w:firstLine="708"/>
        <w:jc w:val="both"/>
        <w:textAlignment w:val="baseline"/>
        <w:rPr>
          <w:rFonts w:ascii="Century" w:hAnsi="Century"/>
          <w:b w:val="0"/>
          <w:bCs w:val="0"/>
          <w:lang w:val="uk-UA" w:eastAsia="uk-UA"/>
        </w:rPr>
      </w:pPr>
      <w:r>
        <w:rPr>
          <w:rFonts w:ascii="Century" w:hAnsi="Century"/>
          <w:b w:val="0"/>
          <w:bCs w:val="0"/>
          <w:lang w:val="uk-UA" w:eastAsia="uk-UA"/>
        </w:rPr>
        <w:t xml:space="preserve">Відповідно до ст. 26 </w:t>
      </w:r>
      <w:r w:rsidRPr="006224D9">
        <w:rPr>
          <w:rFonts w:ascii="Century" w:hAnsi="Century"/>
          <w:b w:val="0"/>
          <w:bCs w:val="0"/>
          <w:lang w:val="uk-UA" w:eastAsia="uk-UA"/>
        </w:rPr>
        <w:t xml:space="preserve">Закону України "Про місцеве самоврядування в Україні", </w:t>
      </w:r>
      <w:r>
        <w:rPr>
          <w:rFonts w:ascii="Century" w:hAnsi="Century"/>
          <w:b w:val="0"/>
          <w:bCs w:val="0"/>
          <w:lang w:val="uk-UA" w:eastAsia="uk-UA"/>
        </w:rPr>
        <w:t xml:space="preserve"> Закону України «Про службу в органах місцевого самоврядування», Закону України «Про оплату праці», відповідно до постанови Кабінету Міністрів України від 09.03.2006р. №268 «Про впорядкування структури та умов оплати праці працівникам апарату органів виконавчої влади, місцевого самоврядування та їх виконавчих органів, органів прокуратури, суддів та інших органів», </w:t>
      </w:r>
      <w:r w:rsidR="00155E16" w:rsidRPr="00155E16">
        <w:rPr>
          <w:rFonts w:ascii="Century" w:hAnsi="Century"/>
          <w:b w:val="0"/>
          <w:lang w:val="uk-UA"/>
        </w:rPr>
        <w:t>Закону України «Про колективні договори та угоди»</w:t>
      </w:r>
      <w:r w:rsidR="00155E16" w:rsidRPr="00E91FA7">
        <w:rPr>
          <w:rFonts w:ascii="Century" w:hAnsi="Century"/>
          <w:lang w:val="uk-UA" w:eastAsia="uk-UA"/>
        </w:rPr>
        <w:t xml:space="preserve">, </w:t>
      </w:r>
      <w:r w:rsidR="00155E16" w:rsidRPr="00155E16">
        <w:rPr>
          <w:rFonts w:ascii="Century" w:hAnsi="Century"/>
          <w:b w:val="0"/>
          <w:lang w:val="uk-UA"/>
        </w:rPr>
        <w:t>постанови Кабінету Міністрів України від 30.08.2002р. N1298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w:t>
      </w:r>
      <w:r>
        <w:rPr>
          <w:rFonts w:ascii="Century" w:hAnsi="Century"/>
          <w:b w:val="0"/>
          <w:bCs w:val="0"/>
          <w:lang w:val="uk-UA" w:eastAsia="uk-UA"/>
        </w:rPr>
        <w:t xml:space="preserve">, з метою посилення стимулювання відповідального та професійного ставлення посадових осіб місцевого самоврядування та інших працівників,  </w:t>
      </w:r>
      <w:r w:rsidRPr="006224D9">
        <w:rPr>
          <w:rFonts w:ascii="Century" w:hAnsi="Century"/>
          <w:b w:val="0"/>
          <w:bCs w:val="0"/>
          <w:lang w:val="uk-UA" w:eastAsia="uk-UA"/>
        </w:rPr>
        <w:t>міська рада:</w:t>
      </w:r>
    </w:p>
    <w:p w14:paraId="4CDD5F29" w14:textId="77777777" w:rsidR="00CD74FE" w:rsidRPr="00A831C4" w:rsidRDefault="00CD74FE" w:rsidP="00A831C4">
      <w:pPr>
        <w:rPr>
          <w:rFonts w:ascii="Century" w:eastAsia="Times New Roman" w:hAnsi="Century"/>
          <w:b/>
          <w:bCs/>
          <w:sz w:val="28"/>
          <w:szCs w:val="28"/>
          <w:lang w:val="uk-UA" w:eastAsia="uk-UA"/>
        </w:rPr>
      </w:pPr>
      <w:r w:rsidRPr="00A831C4">
        <w:rPr>
          <w:rFonts w:ascii="Century" w:eastAsia="Times New Roman" w:hAnsi="Century"/>
          <w:b/>
          <w:bCs/>
          <w:sz w:val="28"/>
          <w:szCs w:val="28"/>
          <w:lang w:val="uk-UA" w:eastAsia="uk-UA"/>
        </w:rPr>
        <w:t>ВИРІШИЛА:</w:t>
      </w:r>
    </w:p>
    <w:p w14:paraId="63988A6C" w14:textId="77777777" w:rsidR="00CD74FE" w:rsidRPr="00A10D40" w:rsidRDefault="00A10D40" w:rsidP="00A10D40">
      <w:pPr>
        <w:jc w:val="both"/>
        <w:rPr>
          <w:rFonts w:ascii="Century" w:hAnsi="Century"/>
          <w:sz w:val="28"/>
          <w:szCs w:val="28"/>
          <w:lang w:val="uk-UA" w:eastAsia="uk-UA"/>
        </w:rPr>
      </w:pPr>
      <w:r>
        <w:rPr>
          <w:rFonts w:ascii="Century" w:eastAsia="Times New Roman" w:hAnsi="Century"/>
          <w:sz w:val="28"/>
          <w:szCs w:val="28"/>
          <w:lang w:val="uk-UA" w:eastAsia="uk-UA"/>
        </w:rPr>
        <w:t xml:space="preserve">1. </w:t>
      </w:r>
      <w:r w:rsidR="00CD74FE" w:rsidRPr="006224D9">
        <w:rPr>
          <w:rFonts w:ascii="Century" w:eastAsia="Times New Roman" w:hAnsi="Century"/>
          <w:sz w:val="28"/>
          <w:szCs w:val="28"/>
          <w:lang w:val="uk-UA" w:eastAsia="uk-UA"/>
        </w:rPr>
        <w:t xml:space="preserve">Затвердити </w:t>
      </w:r>
      <w:r>
        <w:rPr>
          <w:rFonts w:ascii="Century" w:eastAsia="Times New Roman" w:hAnsi="Century"/>
          <w:sz w:val="28"/>
          <w:szCs w:val="28"/>
          <w:lang w:val="uk-UA" w:eastAsia="uk-UA"/>
        </w:rPr>
        <w:t xml:space="preserve">Положення </w:t>
      </w:r>
      <w:r w:rsidRPr="00A10D40">
        <w:rPr>
          <w:rFonts w:ascii="Century" w:hAnsi="Century"/>
          <w:sz w:val="28"/>
          <w:szCs w:val="28"/>
          <w:lang w:val="uk-UA" w:eastAsia="uk-UA"/>
        </w:rPr>
        <w:t xml:space="preserve">про преміювання  працівників </w:t>
      </w:r>
      <w:r w:rsidRPr="00A10D40">
        <w:rPr>
          <w:rFonts w:ascii="Century" w:hAnsi="Century"/>
          <w:sz w:val="28"/>
          <w:szCs w:val="28"/>
          <w:lang w:val="uk-UA"/>
        </w:rPr>
        <w:t>гуманітарного управління</w:t>
      </w:r>
      <w:r w:rsidRPr="00A10D40">
        <w:rPr>
          <w:rFonts w:ascii="Century" w:hAnsi="Century"/>
          <w:sz w:val="28"/>
          <w:szCs w:val="28"/>
          <w:lang w:val="uk-UA" w:eastAsia="uk-UA"/>
        </w:rPr>
        <w:t xml:space="preserve"> Городоцької міської ради, </w:t>
      </w:r>
      <w:r w:rsidRPr="00A10D40">
        <w:rPr>
          <w:rFonts w:ascii="Century" w:hAnsi="Century"/>
          <w:sz w:val="28"/>
          <w:szCs w:val="28"/>
          <w:lang w:val="uk-UA"/>
        </w:rPr>
        <w:t>керівників  підпорядкованих установ,  закладів освіти та культури  та надання  їм матеріальної допомоги на оздоровлення</w:t>
      </w:r>
      <w:r w:rsidRPr="00A10D40">
        <w:rPr>
          <w:rFonts w:ascii="Century" w:eastAsia="Times New Roman" w:hAnsi="Century"/>
          <w:sz w:val="28"/>
          <w:szCs w:val="28"/>
          <w:lang w:val="uk-UA" w:eastAsia="uk-UA"/>
        </w:rPr>
        <w:t xml:space="preserve"> </w:t>
      </w:r>
      <w:r w:rsidR="00630985">
        <w:rPr>
          <w:rFonts w:ascii="Century" w:eastAsia="Times New Roman" w:hAnsi="Century"/>
          <w:sz w:val="28"/>
          <w:szCs w:val="28"/>
          <w:lang w:val="uk-UA" w:eastAsia="uk-UA"/>
        </w:rPr>
        <w:t xml:space="preserve">та вирішення соціально-побутових питань </w:t>
      </w:r>
      <w:r w:rsidR="00CD74FE" w:rsidRPr="00A10D40">
        <w:rPr>
          <w:rFonts w:ascii="Century" w:eastAsia="Times New Roman" w:hAnsi="Century"/>
          <w:sz w:val="28"/>
          <w:szCs w:val="28"/>
          <w:lang w:val="uk-UA" w:eastAsia="uk-UA"/>
        </w:rPr>
        <w:t>(далі – Положення) у новій редакції (додається).</w:t>
      </w:r>
    </w:p>
    <w:p w14:paraId="6E034BF7" w14:textId="77777777" w:rsidR="00CD74FE" w:rsidRPr="00A10D40" w:rsidRDefault="00A10D40" w:rsidP="0036532A">
      <w:pPr>
        <w:tabs>
          <w:tab w:val="left" w:pos="709"/>
          <w:tab w:val="left" w:pos="851"/>
          <w:tab w:val="left" w:pos="993"/>
        </w:tabs>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2. </w:t>
      </w:r>
      <w:r w:rsidR="00CD74FE" w:rsidRPr="00A10D40">
        <w:rPr>
          <w:rFonts w:ascii="Century" w:eastAsia="Times New Roman" w:hAnsi="Century"/>
          <w:sz w:val="28"/>
          <w:szCs w:val="28"/>
          <w:lang w:val="uk-UA" w:eastAsia="uk-UA"/>
        </w:rPr>
        <w:t>Дане рішення вступає в дію з 01 лютого 2024 року.</w:t>
      </w:r>
    </w:p>
    <w:p w14:paraId="0F8630CE" w14:textId="77777777" w:rsidR="00CD74FE" w:rsidRPr="00A10D40" w:rsidRDefault="00A10D40" w:rsidP="0036532A">
      <w:pPr>
        <w:tabs>
          <w:tab w:val="left" w:pos="709"/>
          <w:tab w:val="left" w:pos="851"/>
          <w:tab w:val="left" w:pos="993"/>
        </w:tabs>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3. </w:t>
      </w:r>
      <w:r w:rsidR="00CD74FE" w:rsidRPr="00A10D40">
        <w:rPr>
          <w:rFonts w:ascii="Century" w:eastAsia="Times New Roman" w:hAnsi="Century"/>
          <w:sz w:val="28"/>
          <w:szCs w:val="28"/>
          <w:lang w:val="uk-UA" w:eastAsia="uk-UA"/>
        </w:rPr>
        <w:t>З врахуванням пункту 1 даного рі</w:t>
      </w:r>
      <w:r w:rsidR="00AA392E">
        <w:rPr>
          <w:rFonts w:ascii="Century" w:eastAsia="Times New Roman" w:hAnsi="Century"/>
          <w:sz w:val="28"/>
          <w:szCs w:val="28"/>
          <w:lang w:val="uk-UA" w:eastAsia="uk-UA"/>
        </w:rPr>
        <w:t>шення вважати таким, що втратив</w:t>
      </w:r>
      <w:r w:rsidR="00CD74FE" w:rsidRPr="00A10D40">
        <w:rPr>
          <w:rFonts w:ascii="Century" w:eastAsia="Times New Roman" w:hAnsi="Century"/>
          <w:sz w:val="28"/>
          <w:szCs w:val="28"/>
          <w:lang w:val="uk-UA" w:eastAsia="uk-UA"/>
        </w:rPr>
        <w:t xml:space="preserve"> чинність </w:t>
      </w:r>
      <w:r w:rsidR="00BA7D04">
        <w:rPr>
          <w:rFonts w:ascii="Century" w:eastAsia="Times New Roman" w:hAnsi="Century"/>
          <w:sz w:val="28"/>
          <w:szCs w:val="28"/>
          <w:lang w:val="uk-UA" w:eastAsia="uk-UA"/>
        </w:rPr>
        <w:t xml:space="preserve">п.2 </w:t>
      </w:r>
      <w:r w:rsidR="00CD74FE" w:rsidRPr="00A10D40">
        <w:rPr>
          <w:rFonts w:ascii="Century" w:eastAsia="Times New Roman" w:hAnsi="Century"/>
          <w:sz w:val="28"/>
          <w:szCs w:val="28"/>
          <w:lang w:val="uk-UA" w:eastAsia="uk-UA"/>
        </w:rPr>
        <w:t>рішення сесії Городоцької</w:t>
      </w:r>
      <w:r w:rsidR="00BA7D04">
        <w:rPr>
          <w:rFonts w:ascii="Century" w:eastAsia="Times New Roman" w:hAnsi="Century"/>
          <w:sz w:val="28"/>
          <w:szCs w:val="28"/>
          <w:lang w:val="uk-UA" w:eastAsia="uk-UA"/>
        </w:rPr>
        <w:t xml:space="preserve"> міської ради від 22.12.2020р. </w:t>
      </w:r>
      <w:r w:rsidR="00BA7D04">
        <w:rPr>
          <w:rFonts w:ascii="Century" w:eastAsia="Times New Roman" w:hAnsi="Century"/>
          <w:sz w:val="28"/>
          <w:szCs w:val="28"/>
          <w:lang w:val="uk-UA" w:eastAsia="uk-UA"/>
        </w:rPr>
        <w:lastRenderedPageBreak/>
        <w:t>№67</w:t>
      </w:r>
      <w:r w:rsidR="00CD74FE" w:rsidRPr="00A10D40">
        <w:rPr>
          <w:rFonts w:ascii="Century" w:eastAsia="Times New Roman" w:hAnsi="Century"/>
          <w:sz w:val="28"/>
          <w:szCs w:val="28"/>
          <w:lang w:val="uk-UA" w:eastAsia="uk-UA"/>
        </w:rPr>
        <w:t xml:space="preserve"> «Про затвердження Положення про преміювання </w:t>
      </w:r>
      <w:r w:rsidR="0090552E">
        <w:rPr>
          <w:rFonts w:ascii="Century" w:eastAsia="Times New Roman" w:hAnsi="Century"/>
          <w:sz w:val="28"/>
          <w:szCs w:val="28"/>
          <w:lang w:val="uk-UA" w:eastAsia="uk-UA"/>
        </w:rPr>
        <w:t>працівників установ, закладів освіти та культури на підставі підсумків роботи та надання їм матеріальної допомоги на оздоровлення та Положення про надання педагогічним працівникам закладів освіти та культури щорічної грошової винагороди за сумлінну працю та зразкове виконання посадових обов’язків»</w:t>
      </w:r>
      <w:r w:rsidR="00CD74FE" w:rsidRPr="00A10D40">
        <w:rPr>
          <w:rFonts w:ascii="Century" w:eastAsia="Times New Roman" w:hAnsi="Century"/>
          <w:sz w:val="28"/>
          <w:szCs w:val="28"/>
          <w:lang w:val="uk-UA" w:eastAsia="uk-UA"/>
        </w:rPr>
        <w:t>.</w:t>
      </w:r>
    </w:p>
    <w:p w14:paraId="2A0AFBDF" w14:textId="3CE56362" w:rsidR="00CD74FE" w:rsidRDefault="00144EA9" w:rsidP="00144EA9">
      <w:pPr>
        <w:pStyle w:val="4"/>
        <w:shd w:val="clear" w:color="auto" w:fill="FFFFFF"/>
        <w:tabs>
          <w:tab w:val="left" w:pos="709"/>
        </w:tabs>
        <w:spacing w:before="0" w:after="0"/>
        <w:jc w:val="both"/>
        <w:textAlignment w:val="baseline"/>
        <w:rPr>
          <w:rFonts w:ascii="Century" w:hAnsi="Century"/>
          <w:b w:val="0"/>
          <w:bCs w:val="0"/>
          <w:lang w:val="uk-UA" w:eastAsia="uk-UA"/>
        </w:rPr>
      </w:pPr>
      <w:r>
        <w:rPr>
          <w:rFonts w:ascii="Century" w:hAnsi="Century"/>
          <w:b w:val="0"/>
          <w:bCs w:val="0"/>
          <w:lang w:val="uk-UA" w:eastAsia="uk-UA"/>
        </w:rPr>
        <w:t xml:space="preserve">4. </w:t>
      </w:r>
      <w:r w:rsidR="00CD74FE" w:rsidRPr="006224D9">
        <w:rPr>
          <w:rFonts w:ascii="Century" w:hAnsi="Century"/>
          <w:b w:val="0"/>
          <w:bCs w:val="0"/>
          <w:lang w:val="uk-UA" w:eastAsia="uk-UA"/>
        </w:rPr>
        <w:t>Контроль за виконанням даного рішення покласти на керуючого справами виконавчого ко</w:t>
      </w:r>
      <w:r w:rsidR="00CD74FE">
        <w:rPr>
          <w:rFonts w:ascii="Century" w:hAnsi="Century"/>
          <w:b w:val="0"/>
          <w:bCs w:val="0"/>
          <w:lang w:val="uk-UA" w:eastAsia="uk-UA"/>
        </w:rPr>
        <w:t xml:space="preserve">мітету міської ради </w:t>
      </w:r>
      <w:proofErr w:type="spellStart"/>
      <w:r w:rsidR="00CD74FE">
        <w:rPr>
          <w:rFonts w:ascii="Century" w:hAnsi="Century"/>
          <w:b w:val="0"/>
          <w:bCs w:val="0"/>
          <w:lang w:val="uk-UA" w:eastAsia="uk-UA"/>
        </w:rPr>
        <w:t>Б.Степаняка</w:t>
      </w:r>
      <w:proofErr w:type="spellEnd"/>
      <w:r w:rsidR="00CD74FE">
        <w:rPr>
          <w:rFonts w:ascii="Century" w:hAnsi="Century"/>
          <w:b w:val="0"/>
          <w:bCs w:val="0"/>
          <w:lang w:val="uk-UA" w:eastAsia="uk-UA"/>
        </w:rPr>
        <w:t xml:space="preserve"> та комісію з питань бюджету, соціально-економічного розвитку, комунального майна і приватизації</w:t>
      </w:r>
      <w:r w:rsidR="00F46C36">
        <w:rPr>
          <w:rFonts w:ascii="Century" w:hAnsi="Century"/>
          <w:b w:val="0"/>
          <w:bCs w:val="0"/>
          <w:lang w:val="uk-UA" w:eastAsia="uk-UA"/>
        </w:rPr>
        <w:t xml:space="preserve"> (гол. Іван </w:t>
      </w:r>
      <w:proofErr w:type="spellStart"/>
      <w:r w:rsidR="00F46C36">
        <w:rPr>
          <w:rFonts w:ascii="Century" w:hAnsi="Century"/>
          <w:b w:val="0"/>
          <w:bCs w:val="0"/>
          <w:lang w:val="uk-UA" w:eastAsia="uk-UA"/>
        </w:rPr>
        <w:t>Мєскало</w:t>
      </w:r>
      <w:proofErr w:type="spellEnd"/>
      <w:r w:rsidR="00F46C36">
        <w:rPr>
          <w:rFonts w:ascii="Century" w:hAnsi="Century"/>
          <w:b w:val="0"/>
          <w:bCs w:val="0"/>
          <w:lang w:val="uk-UA" w:eastAsia="uk-UA"/>
        </w:rPr>
        <w:t>)</w:t>
      </w:r>
      <w:r w:rsidR="00CD74FE">
        <w:rPr>
          <w:rFonts w:ascii="Century" w:hAnsi="Century"/>
          <w:b w:val="0"/>
          <w:bCs w:val="0"/>
          <w:lang w:val="uk-UA" w:eastAsia="uk-UA"/>
        </w:rPr>
        <w:t xml:space="preserve">. </w:t>
      </w:r>
    </w:p>
    <w:p w14:paraId="026D53DC" w14:textId="77777777" w:rsidR="00144EA9" w:rsidRDefault="00144EA9" w:rsidP="00144EA9">
      <w:pPr>
        <w:rPr>
          <w:lang w:val="uk-UA" w:eastAsia="uk-UA"/>
        </w:rPr>
      </w:pPr>
    </w:p>
    <w:p w14:paraId="3736DB17" w14:textId="77777777" w:rsidR="00144EA9" w:rsidRDefault="00144EA9" w:rsidP="00144EA9">
      <w:pPr>
        <w:rPr>
          <w:lang w:val="uk-UA" w:eastAsia="uk-UA"/>
        </w:rPr>
      </w:pPr>
    </w:p>
    <w:p w14:paraId="4E7FD5BA" w14:textId="77777777" w:rsidR="00144EA9" w:rsidRPr="00144EA9" w:rsidRDefault="00144EA9" w:rsidP="00144EA9">
      <w:pPr>
        <w:rPr>
          <w:lang w:val="uk-UA" w:eastAsia="uk-UA"/>
        </w:rPr>
      </w:pPr>
    </w:p>
    <w:p w14:paraId="19371F48" w14:textId="77777777" w:rsidR="00CD74FE" w:rsidRPr="003D1EB9" w:rsidRDefault="00CD74FE" w:rsidP="00CD74FE">
      <w:pPr>
        <w:tabs>
          <w:tab w:val="left" w:pos="7515"/>
        </w:tabs>
        <w:jc w:val="both"/>
        <w:rPr>
          <w:rFonts w:ascii="Century" w:eastAsia="Times New Roman" w:hAnsi="Century"/>
          <w:b/>
          <w:color w:val="000000"/>
          <w:sz w:val="28"/>
          <w:szCs w:val="28"/>
          <w:lang w:val="uk-UA" w:eastAsia="uk-UA"/>
        </w:rPr>
      </w:pPr>
      <w:r w:rsidRPr="003D1EB9">
        <w:rPr>
          <w:rFonts w:ascii="Century" w:eastAsia="Times New Roman" w:hAnsi="Century"/>
          <w:b/>
          <w:color w:val="000000"/>
          <w:sz w:val="28"/>
          <w:szCs w:val="28"/>
          <w:lang w:val="uk-UA" w:eastAsia="uk-UA"/>
        </w:rPr>
        <w:t>Міський голова</w:t>
      </w:r>
      <w:r>
        <w:rPr>
          <w:rFonts w:ascii="Century" w:eastAsia="Times New Roman" w:hAnsi="Century"/>
          <w:b/>
          <w:color w:val="000000"/>
          <w:sz w:val="28"/>
          <w:szCs w:val="28"/>
          <w:lang w:val="uk-UA" w:eastAsia="uk-UA"/>
        </w:rPr>
        <w:t xml:space="preserve">             </w:t>
      </w:r>
      <w:r w:rsidRPr="003D1EB9">
        <w:rPr>
          <w:rFonts w:ascii="Century" w:eastAsia="Times New Roman" w:hAnsi="Century"/>
          <w:b/>
          <w:color w:val="000000"/>
          <w:sz w:val="28"/>
          <w:szCs w:val="28"/>
          <w:lang w:val="uk-UA" w:eastAsia="uk-UA"/>
        </w:rPr>
        <w:t xml:space="preserve">                                    </w:t>
      </w:r>
      <w:r>
        <w:rPr>
          <w:rFonts w:ascii="Century" w:eastAsia="Times New Roman" w:hAnsi="Century"/>
          <w:b/>
          <w:color w:val="000000"/>
          <w:sz w:val="28"/>
          <w:szCs w:val="28"/>
          <w:lang w:val="uk-UA" w:eastAsia="uk-UA"/>
        </w:rPr>
        <w:t>Володимир РЕМЕНЯК</w:t>
      </w:r>
    </w:p>
    <w:p w14:paraId="72B7D768" w14:textId="77777777" w:rsidR="00CD74FE" w:rsidRDefault="00CD74FE" w:rsidP="00CD74FE">
      <w:pPr>
        <w:ind w:left="4956" w:firstLine="709"/>
        <w:jc w:val="center"/>
        <w:rPr>
          <w:rFonts w:ascii="Century" w:eastAsia="Times New Roman" w:hAnsi="Century"/>
          <w:sz w:val="28"/>
          <w:szCs w:val="28"/>
          <w:lang w:val="uk-UA" w:eastAsia="uk-UA"/>
        </w:rPr>
      </w:pPr>
    </w:p>
    <w:p w14:paraId="11CFB136" w14:textId="77777777" w:rsidR="00456D55" w:rsidRPr="007622F8" w:rsidRDefault="00456D55" w:rsidP="009F2BE4">
      <w:pPr>
        <w:jc w:val="both"/>
        <w:rPr>
          <w:sz w:val="32"/>
          <w:szCs w:val="32"/>
          <w:lang w:val="uk-UA"/>
        </w:rPr>
      </w:pPr>
    </w:p>
    <w:p w14:paraId="67CE24FA" w14:textId="77777777" w:rsidR="00456D55" w:rsidRDefault="00456D55" w:rsidP="009F2BE4">
      <w:pPr>
        <w:jc w:val="both"/>
        <w:rPr>
          <w:b/>
          <w:sz w:val="32"/>
          <w:szCs w:val="32"/>
          <w:lang w:val="uk-UA"/>
        </w:rPr>
      </w:pPr>
    </w:p>
    <w:p w14:paraId="6A6D8C25" w14:textId="77777777" w:rsidR="00456D55" w:rsidRDefault="00456D55" w:rsidP="009F2BE4">
      <w:pPr>
        <w:jc w:val="both"/>
        <w:rPr>
          <w:b/>
          <w:sz w:val="32"/>
          <w:szCs w:val="32"/>
          <w:lang w:val="uk-UA"/>
        </w:rPr>
      </w:pPr>
    </w:p>
    <w:p w14:paraId="07A654EA" w14:textId="77777777" w:rsidR="00456D55" w:rsidRDefault="00456D55" w:rsidP="009F2BE4">
      <w:pPr>
        <w:jc w:val="both"/>
        <w:rPr>
          <w:b/>
          <w:sz w:val="32"/>
          <w:szCs w:val="32"/>
          <w:lang w:val="uk-UA"/>
        </w:rPr>
      </w:pPr>
    </w:p>
    <w:p w14:paraId="131456F3" w14:textId="77777777" w:rsidR="00456D55" w:rsidRDefault="00456D55" w:rsidP="009F2BE4">
      <w:pPr>
        <w:jc w:val="both"/>
        <w:rPr>
          <w:b/>
          <w:sz w:val="32"/>
          <w:szCs w:val="32"/>
          <w:lang w:val="uk-UA"/>
        </w:rPr>
      </w:pPr>
    </w:p>
    <w:p w14:paraId="0E5855C3" w14:textId="77777777" w:rsidR="00456D55" w:rsidRDefault="00456D55" w:rsidP="009F2BE4">
      <w:pPr>
        <w:jc w:val="both"/>
        <w:rPr>
          <w:b/>
          <w:sz w:val="32"/>
          <w:szCs w:val="32"/>
          <w:lang w:val="uk-UA"/>
        </w:rPr>
      </w:pPr>
    </w:p>
    <w:p w14:paraId="6DDED721" w14:textId="77777777" w:rsidR="00456D55" w:rsidRDefault="00456D55" w:rsidP="009F2BE4">
      <w:pPr>
        <w:jc w:val="both"/>
        <w:rPr>
          <w:b/>
          <w:sz w:val="32"/>
          <w:szCs w:val="32"/>
          <w:lang w:val="uk-UA"/>
        </w:rPr>
      </w:pPr>
    </w:p>
    <w:p w14:paraId="18EFFD29" w14:textId="77777777" w:rsidR="00456D55" w:rsidRDefault="00456D55" w:rsidP="009F2BE4">
      <w:pPr>
        <w:jc w:val="both"/>
        <w:rPr>
          <w:b/>
          <w:sz w:val="32"/>
          <w:szCs w:val="32"/>
          <w:lang w:val="uk-UA"/>
        </w:rPr>
      </w:pPr>
    </w:p>
    <w:p w14:paraId="49CFBE39" w14:textId="77777777" w:rsidR="00456D55" w:rsidRDefault="00456D55" w:rsidP="009F2BE4">
      <w:pPr>
        <w:jc w:val="both"/>
        <w:rPr>
          <w:b/>
          <w:sz w:val="32"/>
          <w:szCs w:val="32"/>
          <w:lang w:val="uk-UA"/>
        </w:rPr>
      </w:pPr>
    </w:p>
    <w:p w14:paraId="41C1709E" w14:textId="77777777" w:rsidR="00456D55" w:rsidRDefault="00456D55" w:rsidP="009F2BE4">
      <w:pPr>
        <w:jc w:val="both"/>
        <w:rPr>
          <w:b/>
          <w:sz w:val="32"/>
          <w:szCs w:val="32"/>
          <w:lang w:val="uk-UA"/>
        </w:rPr>
      </w:pPr>
    </w:p>
    <w:p w14:paraId="350A240F" w14:textId="77777777" w:rsidR="00456D55" w:rsidRDefault="00456D55" w:rsidP="009F2BE4">
      <w:pPr>
        <w:jc w:val="both"/>
        <w:rPr>
          <w:b/>
          <w:sz w:val="32"/>
          <w:szCs w:val="32"/>
          <w:lang w:val="uk-UA"/>
        </w:rPr>
      </w:pPr>
    </w:p>
    <w:p w14:paraId="611611F0" w14:textId="77777777" w:rsidR="00456D55" w:rsidRDefault="00456D55" w:rsidP="009F2BE4">
      <w:pPr>
        <w:jc w:val="both"/>
        <w:rPr>
          <w:b/>
          <w:sz w:val="32"/>
          <w:szCs w:val="32"/>
          <w:lang w:val="uk-UA"/>
        </w:rPr>
      </w:pPr>
    </w:p>
    <w:p w14:paraId="26BB10C3" w14:textId="77777777" w:rsidR="00456D55" w:rsidRDefault="00456D55" w:rsidP="009F2BE4">
      <w:pPr>
        <w:jc w:val="both"/>
        <w:rPr>
          <w:b/>
          <w:sz w:val="32"/>
          <w:szCs w:val="32"/>
          <w:lang w:val="uk-UA"/>
        </w:rPr>
      </w:pPr>
    </w:p>
    <w:p w14:paraId="717EC3E1" w14:textId="77777777" w:rsidR="00456D55" w:rsidRDefault="00456D55" w:rsidP="009F2BE4">
      <w:pPr>
        <w:jc w:val="both"/>
        <w:rPr>
          <w:b/>
          <w:sz w:val="32"/>
          <w:szCs w:val="32"/>
          <w:lang w:val="uk-UA"/>
        </w:rPr>
      </w:pPr>
    </w:p>
    <w:p w14:paraId="272D940A" w14:textId="77777777" w:rsidR="00456D55" w:rsidRDefault="00456D55" w:rsidP="009F2BE4">
      <w:pPr>
        <w:jc w:val="both"/>
        <w:rPr>
          <w:b/>
          <w:sz w:val="32"/>
          <w:szCs w:val="32"/>
          <w:lang w:val="uk-UA"/>
        </w:rPr>
      </w:pPr>
    </w:p>
    <w:p w14:paraId="1A94FC82" w14:textId="77777777" w:rsidR="00456D55" w:rsidRDefault="00456D55" w:rsidP="009F2BE4">
      <w:pPr>
        <w:jc w:val="both"/>
        <w:rPr>
          <w:b/>
          <w:sz w:val="32"/>
          <w:szCs w:val="32"/>
          <w:lang w:val="uk-UA"/>
        </w:rPr>
      </w:pPr>
    </w:p>
    <w:p w14:paraId="60A7B588" w14:textId="77777777" w:rsidR="00456D55" w:rsidRDefault="00456D55" w:rsidP="009F2BE4">
      <w:pPr>
        <w:jc w:val="both"/>
        <w:rPr>
          <w:b/>
          <w:sz w:val="32"/>
          <w:szCs w:val="32"/>
          <w:lang w:val="uk-UA"/>
        </w:rPr>
      </w:pPr>
    </w:p>
    <w:p w14:paraId="1CEC05FD" w14:textId="77777777" w:rsidR="00456D55" w:rsidRDefault="00456D55" w:rsidP="009F2BE4">
      <w:pPr>
        <w:jc w:val="both"/>
        <w:rPr>
          <w:b/>
          <w:sz w:val="32"/>
          <w:szCs w:val="32"/>
          <w:lang w:val="uk-UA"/>
        </w:rPr>
      </w:pPr>
    </w:p>
    <w:p w14:paraId="25AE7DC0" w14:textId="77777777" w:rsidR="000A274B" w:rsidRDefault="000A274B" w:rsidP="009F2BE4">
      <w:pPr>
        <w:jc w:val="both"/>
        <w:rPr>
          <w:b/>
          <w:sz w:val="32"/>
          <w:szCs w:val="32"/>
          <w:lang w:val="uk-UA"/>
        </w:rPr>
      </w:pPr>
    </w:p>
    <w:p w14:paraId="321AE320" w14:textId="77777777" w:rsidR="000A274B" w:rsidRDefault="000A274B" w:rsidP="009F2BE4">
      <w:pPr>
        <w:jc w:val="both"/>
        <w:rPr>
          <w:b/>
          <w:sz w:val="32"/>
          <w:szCs w:val="32"/>
          <w:lang w:val="uk-UA"/>
        </w:rPr>
      </w:pPr>
    </w:p>
    <w:p w14:paraId="4C881B31" w14:textId="77777777" w:rsidR="004457B2" w:rsidRDefault="004457B2">
      <w:pPr>
        <w:rPr>
          <w:b/>
          <w:sz w:val="32"/>
          <w:szCs w:val="32"/>
          <w:lang w:val="uk-UA"/>
        </w:rPr>
      </w:pPr>
    </w:p>
    <w:p w14:paraId="1C87F51A" w14:textId="77777777" w:rsidR="00144EA9" w:rsidRDefault="00144EA9">
      <w:pPr>
        <w:rPr>
          <w:b/>
          <w:sz w:val="32"/>
          <w:szCs w:val="32"/>
          <w:lang w:val="uk-UA"/>
        </w:rPr>
      </w:pPr>
    </w:p>
    <w:p w14:paraId="26D2B92B" w14:textId="77777777" w:rsidR="00144EA9" w:rsidRDefault="00144EA9">
      <w:pPr>
        <w:rPr>
          <w:b/>
          <w:sz w:val="32"/>
          <w:szCs w:val="32"/>
          <w:lang w:val="uk-UA"/>
        </w:rPr>
      </w:pPr>
    </w:p>
    <w:p w14:paraId="7D166E79" w14:textId="77777777" w:rsidR="00144EA9" w:rsidRDefault="00144EA9">
      <w:pPr>
        <w:rPr>
          <w:b/>
          <w:sz w:val="32"/>
          <w:szCs w:val="32"/>
          <w:lang w:val="uk-UA"/>
        </w:rPr>
      </w:pPr>
    </w:p>
    <w:p w14:paraId="60991F93" w14:textId="77777777" w:rsidR="00144EA9" w:rsidRDefault="00144EA9">
      <w:pPr>
        <w:rPr>
          <w:b/>
          <w:sz w:val="32"/>
          <w:szCs w:val="32"/>
          <w:lang w:val="uk-UA"/>
        </w:rPr>
      </w:pPr>
    </w:p>
    <w:p w14:paraId="6D5D41E9" w14:textId="77777777" w:rsidR="00144EA9" w:rsidRDefault="00144EA9">
      <w:pPr>
        <w:rPr>
          <w:b/>
          <w:sz w:val="32"/>
          <w:szCs w:val="32"/>
          <w:lang w:val="uk-UA"/>
        </w:rPr>
      </w:pPr>
    </w:p>
    <w:p w14:paraId="2DB67CFC" w14:textId="77777777" w:rsidR="00144EA9" w:rsidRDefault="00144EA9">
      <w:pPr>
        <w:rPr>
          <w:b/>
          <w:sz w:val="32"/>
          <w:szCs w:val="32"/>
          <w:lang w:val="uk-UA"/>
        </w:rPr>
      </w:pPr>
    </w:p>
    <w:p w14:paraId="4CE59468" w14:textId="77777777" w:rsidR="00144EA9" w:rsidRDefault="00144EA9">
      <w:pPr>
        <w:rPr>
          <w:b/>
          <w:sz w:val="32"/>
          <w:szCs w:val="32"/>
          <w:lang w:val="uk-UA"/>
        </w:rPr>
      </w:pPr>
    </w:p>
    <w:p w14:paraId="1E7B30DA" w14:textId="77777777" w:rsidR="00AA392E" w:rsidRDefault="00AA392E">
      <w:pPr>
        <w:rPr>
          <w:b/>
          <w:sz w:val="32"/>
          <w:szCs w:val="32"/>
          <w:lang w:val="uk-UA"/>
        </w:rPr>
      </w:pPr>
    </w:p>
    <w:p w14:paraId="7919A923" w14:textId="77777777" w:rsidR="00962DE5" w:rsidRDefault="00962DE5">
      <w:pPr>
        <w:rPr>
          <w:b/>
          <w:sz w:val="32"/>
          <w:szCs w:val="32"/>
          <w:lang w:val="uk-UA"/>
        </w:rPr>
      </w:pPr>
    </w:p>
    <w:p w14:paraId="770DD137" w14:textId="77777777" w:rsidR="00144EA9" w:rsidRPr="00C86275" w:rsidRDefault="00C86275" w:rsidP="00C86275">
      <w:pPr>
        <w:jc w:val="center"/>
        <w:rPr>
          <w:rFonts w:ascii="Century" w:hAnsi="Century"/>
          <w:sz w:val="28"/>
          <w:szCs w:val="28"/>
          <w:lang w:val="uk-UA"/>
        </w:rPr>
      </w:pPr>
      <w:r>
        <w:rPr>
          <w:rFonts w:ascii="Century" w:hAnsi="Century"/>
          <w:sz w:val="28"/>
          <w:szCs w:val="28"/>
          <w:lang w:val="uk-UA"/>
        </w:rPr>
        <w:t xml:space="preserve">                  </w:t>
      </w:r>
      <w:r w:rsidR="00144EA9" w:rsidRPr="00C86275">
        <w:rPr>
          <w:rFonts w:ascii="Century" w:hAnsi="Century"/>
          <w:sz w:val="28"/>
          <w:szCs w:val="28"/>
          <w:lang w:val="uk-UA"/>
        </w:rPr>
        <w:t xml:space="preserve">Додаток </w:t>
      </w:r>
    </w:p>
    <w:p w14:paraId="682029C2" w14:textId="77777777" w:rsidR="00144EA9" w:rsidRPr="00C86275" w:rsidRDefault="00C86275" w:rsidP="00C86275">
      <w:pPr>
        <w:ind w:left="4956"/>
        <w:rPr>
          <w:rFonts w:ascii="Century" w:hAnsi="Century"/>
          <w:sz w:val="28"/>
          <w:szCs w:val="28"/>
          <w:lang w:val="uk-UA"/>
        </w:rPr>
      </w:pPr>
      <w:r w:rsidRPr="00C86275">
        <w:rPr>
          <w:rFonts w:ascii="Century" w:hAnsi="Century"/>
          <w:sz w:val="28"/>
          <w:szCs w:val="28"/>
          <w:lang w:val="uk-UA"/>
        </w:rPr>
        <w:t>д</w:t>
      </w:r>
      <w:r w:rsidR="00144EA9" w:rsidRPr="00C86275">
        <w:rPr>
          <w:rFonts w:ascii="Century" w:hAnsi="Century"/>
          <w:sz w:val="28"/>
          <w:szCs w:val="28"/>
          <w:lang w:val="uk-UA"/>
        </w:rPr>
        <w:t xml:space="preserve">о рішення сесії </w:t>
      </w:r>
      <w:r>
        <w:rPr>
          <w:rFonts w:ascii="Century" w:hAnsi="Century"/>
          <w:sz w:val="28"/>
          <w:szCs w:val="28"/>
          <w:lang w:val="uk-UA"/>
        </w:rPr>
        <w:t xml:space="preserve"> </w:t>
      </w:r>
      <w:r w:rsidR="00144EA9" w:rsidRPr="00C86275">
        <w:rPr>
          <w:rFonts w:ascii="Century" w:hAnsi="Century"/>
          <w:sz w:val="28"/>
          <w:szCs w:val="28"/>
          <w:lang w:val="uk-UA"/>
        </w:rPr>
        <w:t>Городоцької</w:t>
      </w:r>
    </w:p>
    <w:p w14:paraId="34EEDE34" w14:textId="77777777" w:rsidR="00144EA9" w:rsidRPr="00C86275" w:rsidRDefault="00C86275" w:rsidP="00C86275">
      <w:pPr>
        <w:ind w:left="4956"/>
        <w:rPr>
          <w:rFonts w:ascii="Century" w:hAnsi="Century"/>
          <w:sz w:val="28"/>
          <w:szCs w:val="28"/>
          <w:lang w:val="uk-UA"/>
        </w:rPr>
      </w:pPr>
      <w:r>
        <w:rPr>
          <w:rFonts w:ascii="Century" w:hAnsi="Century"/>
          <w:sz w:val="28"/>
          <w:szCs w:val="28"/>
          <w:lang w:val="uk-UA"/>
        </w:rPr>
        <w:t>м</w:t>
      </w:r>
      <w:r w:rsidR="00144EA9" w:rsidRPr="00C86275">
        <w:rPr>
          <w:rFonts w:ascii="Century" w:hAnsi="Century"/>
          <w:sz w:val="28"/>
          <w:szCs w:val="28"/>
          <w:lang w:val="uk-UA"/>
        </w:rPr>
        <w:t xml:space="preserve">іської ради Львівської області </w:t>
      </w:r>
    </w:p>
    <w:p w14:paraId="4ACF4BDA" w14:textId="77777777" w:rsidR="00144EA9" w:rsidRDefault="00C86275" w:rsidP="00C86275">
      <w:pPr>
        <w:ind w:left="4956"/>
        <w:rPr>
          <w:rFonts w:ascii="Century" w:hAnsi="Century"/>
          <w:sz w:val="28"/>
          <w:szCs w:val="28"/>
          <w:lang w:val="uk-UA"/>
        </w:rPr>
      </w:pPr>
      <w:r>
        <w:rPr>
          <w:rFonts w:ascii="Century" w:hAnsi="Century"/>
          <w:sz w:val="28"/>
          <w:szCs w:val="28"/>
          <w:lang w:val="uk-UA"/>
        </w:rPr>
        <w:t>в</w:t>
      </w:r>
      <w:r w:rsidR="00144EA9" w:rsidRPr="00C86275">
        <w:rPr>
          <w:rFonts w:ascii="Century" w:hAnsi="Century"/>
          <w:sz w:val="28"/>
          <w:szCs w:val="28"/>
          <w:lang w:val="uk-UA"/>
        </w:rPr>
        <w:t>ід_______________№_________</w:t>
      </w:r>
    </w:p>
    <w:p w14:paraId="0D9DD7AB" w14:textId="77777777" w:rsidR="00C86275" w:rsidRPr="00C86275" w:rsidRDefault="00C86275" w:rsidP="00C86275">
      <w:pPr>
        <w:ind w:left="4956"/>
        <w:rPr>
          <w:rFonts w:ascii="Century" w:hAnsi="Century"/>
          <w:sz w:val="28"/>
          <w:szCs w:val="28"/>
          <w:lang w:val="uk-UA"/>
        </w:rPr>
      </w:pPr>
    </w:p>
    <w:p w14:paraId="7B677D0E" w14:textId="77777777" w:rsidR="003E75B2" w:rsidRPr="003E75B2" w:rsidRDefault="003E75B2" w:rsidP="003E75B2">
      <w:pPr>
        <w:jc w:val="center"/>
        <w:rPr>
          <w:rFonts w:ascii="Century" w:hAnsi="Century"/>
          <w:b/>
          <w:sz w:val="28"/>
          <w:szCs w:val="28"/>
        </w:rPr>
      </w:pPr>
      <w:proofErr w:type="spellStart"/>
      <w:r w:rsidRPr="003E75B2">
        <w:rPr>
          <w:rFonts w:ascii="Century" w:hAnsi="Century"/>
          <w:b/>
          <w:sz w:val="28"/>
          <w:szCs w:val="28"/>
        </w:rPr>
        <w:t>Положення</w:t>
      </w:r>
      <w:proofErr w:type="spellEnd"/>
      <w:r w:rsidRPr="003E75B2">
        <w:rPr>
          <w:rFonts w:ascii="Century" w:hAnsi="Century"/>
          <w:b/>
          <w:sz w:val="28"/>
          <w:szCs w:val="28"/>
        </w:rPr>
        <w:t xml:space="preserve"> </w:t>
      </w:r>
    </w:p>
    <w:p w14:paraId="4C357C4B" w14:textId="77777777" w:rsidR="003E75B2" w:rsidRPr="003E75B2" w:rsidRDefault="003E75B2" w:rsidP="003E75B2">
      <w:pPr>
        <w:jc w:val="center"/>
        <w:rPr>
          <w:rFonts w:ascii="Century" w:hAnsi="Century"/>
          <w:b/>
          <w:sz w:val="28"/>
          <w:szCs w:val="28"/>
        </w:rPr>
      </w:pPr>
      <w:r w:rsidRPr="003E75B2">
        <w:rPr>
          <w:rFonts w:ascii="Century" w:hAnsi="Century"/>
          <w:b/>
          <w:sz w:val="28"/>
          <w:szCs w:val="28"/>
        </w:rPr>
        <w:t xml:space="preserve">про </w:t>
      </w:r>
      <w:proofErr w:type="spellStart"/>
      <w:proofErr w:type="gramStart"/>
      <w:r w:rsidRPr="003E75B2">
        <w:rPr>
          <w:rFonts w:ascii="Century" w:hAnsi="Century"/>
          <w:b/>
          <w:sz w:val="28"/>
          <w:szCs w:val="28"/>
        </w:rPr>
        <w:t>преміювання</w:t>
      </w:r>
      <w:proofErr w:type="spellEnd"/>
      <w:r w:rsidRPr="003E75B2">
        <w:rPr>
          <w:rFonts w:ascii="Century" w:hAnsi="Century"/>
          <w:b/>
          <w:sz w:val="28"/>
          <w:szCs w:val="28"/>
        </w:rPr>
        <w:t xml:space="preserve">  </w:t>
      </w:r>
      <w:proofErr w:type="spellStart"/>
      <w:r w:rsidRPr="003E75B2">
        <w:rPr>
          <w:rFonts w:ascii="Century" w:hAnsi="Century"/>
          <w:b/>
          <w:sz w:val="28"/>
          <w:szCs w:val="28"/>
        </w:rPr>
        <w:t>працівників</w:t>
      </w:r>
      <w:proofErr w:type="spellEnd"/>
      <w:proofErr w:type="gramEnd"/>
      <w:r w:rsidRPr="003E75B2">
        <w:rPr>
          <w:rFonts w:ascii="Century" w:hAnsi="Century"/>
          <w:b/>
          <w:sz w:val="28"/>
          <w:szCs w:val="28"/>
        </w:rPr>
        <w:t xml:space="preserve"> </w:t>
      </w:r>
    </w:p>
    <w:p w14:paraId="3AEE2CFA" w14:textId="77777777" w:rsidR="003E75B2" w:rsidRPr="003E75B2" w:rsidRDefault="003E75B2" w:rsidP="003E75B2">
      <w:pPr>
        <w:jc w:val="center"/>
        <w:rPr>
          <w:rFonts w:ascii="Century" w:hAnsi="Century"/>
          <w:b/>
          <w:sz w:val="28"/>
          <w:szCs w:val="28"/>
        </w:rPr>
      </w:pPr>
      <w:proofErr w:type="spellStart"/>
      <w:r w:rsidRPr="003E75B2">
        <w:rPr>
          <w:rFonts w:ascii="Century" w:hAnsi="Century"/>
          <w:b/>
          <w:sz w:val="28"/>
          <w:szCs w:val="28"/>
        </w:rPr>
        <w:t>гуманітарного</w:t>
      </w:r>
      <w:proofErr w:type="spellEnd"/>
      <w:r w:rsidRPr="003E75B2">
        <w:rPr>
          <w:rFonts w:ascii="Century" w:hAnsi="Century"/>
          <w:b/>
          <w:sz w:val="28"/>
          <w:szCs w:val="28"/>
        </w:rPr>
        <w:t xml:space="preserve"> </w:t>
      </w:r>
      <w:proofErr w:type="spellStart"/>
      <w:r w:rsidRPr="003E75B2">
        <w:rPr>
          <w:rFonts w:ascii="Century" w:hAnsi="Century"/>
          <w:b/>
          <w:sz w:val="28"/>
          <w:szCs w:val="28"/>
        </w:rPr>
        <w:t>управління</w:t>
      </w:r>
      <w:proofErr w:type="spellEnd"/>
      <w:r w:rsidRPr="003E75B2">
        <w:rPr>
          <w:rFonts w:ascii="Century" w:hAnsi="Century"/>
          <w:b/>
          <w:sz w:val="28"/>
          <w:szCs w:val="28"/>
        </w:rPr>
        <w:t xml:space="preserve"> </w:t>
      </w:r>
      <w:proofErr w:type="spellStart"/>
      <w:r w:rsidRPr="003E75B2">
        <w:rPr>
          <w:rFonts w:ascii="Century" w:hAnsi="Century"/>
          <w:b/>
          <w:sz w:val="28"/>
          <w:szCs w:val="28"/>
        </w:rPr>
        <w:t>Городоцької</w:t>
      </w:r>
      <w:proofErr w:type="spellEnd"/>
      <w:r w:rsidRPr="003E75B2">
        <w:rPr>
          <w:rFonts w:ascii="Century" w:hAnsi="Century"/>
          <w:b/>
          <w:sz w:val="28"/>
          <w:szCs w:val="28"/>
        </w:rPr>
        <w:t xml:space="preserve"> </w:t>
      </w:r>
      <w:proofErr w:type="spellStart"/>
      <w:r w:rsidRPr="003E75B2">
        <w:rPr>
          <w:rFonts w:ascii="Century" w:hAnsi="Century"/>
          <w:b/>
          <w:sz w:val="28"/>
          <w:szCs w:val="28"/>
        </w:rPr>
        <w:t>міської</w:t>
      </w:r>
      <w:proofErr w:type="spellEnd"/>
      <w:r w:rsidRPr="003E75B2">
        <w:rPr>
          <w:rFonts w:ascii="Century" w:hAnsi="Century"/>
          <w:b/>
          <w:sz w:val="28"/>
          <w:szCs w:val="28"/>
        </w:rPr>
        <w:t xml:space="preserve"> ради, </w:t>
      </w:r>
    </w:p>
    <w:p w14:paraId="5E404397" w14:textId="35EF0951" w:rsidR="003E75B2" w:rsidRPr="003E75B2" w:rsidRDefault="003E75B2" w:rsidP="003E75B2">
      <w:pPr>
        <w:jc w:val="center"/>
        <w:rPr>
          <w:rFonts w:ascii="Century" w:hAnsi="Century"/>
          <w:b/>
          <w:sz w:val="28"/>
          <w:szCs w:val="28"/>
        </w:rPr>
      </w:pPr>
      <w:proofErr w:type="spellStart"/>
      <w:proofErr w:type="gramStart"/>
      <w:r w:rsidRPr="003E75B2">
        <w:rPr>
          <w:rFonts w:ascii="Century" w:hAnsi="Century"/>
          <w:b/>
          <w:sz w:val="28"/>
          <w:szCs w:val="28"/>
        </w:rPr>
        <w:t>керівників</w:t>
      </w:r>
      <w:proofErr w:type="spellEnd"/>
      <w:r w:rsidRPr="003E75B2">
        <w:rPr>
          <w:rFonts w:ascii="Century" w:hAnsi="Century"/>
          <w:b/>
          <w:sz w:val="28"/>
          <w:szCs w:val="28"/>
        </w:rPr>
        <w:t xml:space="preserve">  </w:t>
      </w:r>
      <w:proofErr w:type="spellStart"/>
      <w:r w:rsidRPr="003E75B2">
        <w:rPr>
          <w:rFonts w:ascii="Century" w:hAnsi="Century"/>
          <w:b/>
          <w:sz w:val="28"/>
          <w:szCs w:val="28"/>
        </w:rPr>
        <w:t>підпорядкованих</w:t>
      </w:r>
      <w:proofErr w:type="spellEnd"/>
      <w:proofErr w:type="gramEnd"/>
      <w:r w:rsidRPr="003E75B2">
        <w:rPr>
          <w:rFonts w:ascii="Century" w:hAnsi="Century"/>
          <w:b/>
          <w:sz w:val="28"/>
          <w:szCs w:val="28"/>
        </w:rPr>
        <w:t xml:space="preserve"> </w:t>
      </w:r>
      <w:proofErr w:type="spellStart"/>
      <w:r w:rsidRPr="003E75B2">
        <w:rPr>
          <w:rFonts w:ascii="Century" w:hAnsi="Century"/>
          <w:b/>
          <w:sz w:val="28"/>
          <w:szCs w:val="28"/>
        </w:rPr>
        <w:t>установ</w:t>
      </w:r>
      <w:proofErr w:type="spellEnd"/>
    </w:p>
    <w:p w14:paraId="11451806" w14:textId="77777777" w:rsidR="003E75B2" w:rsidRPr="003E75B2" w:rsidRDefault="003E75B2" w:rsidP="003E75B2">
      <w:pPr>
        <w:jc w:val="center"/>
        <w:rPr>
          <w:b/>
          <w:sz w:val="28"/>
          <w:szCs w:val="28"/>
          <w:lang w:val="uk-UA"/>
        </w:rPr>
      </w:pPr>
    </w:p>
    <w:p w14:paraId="22B769EF" w14:textId="77777777" w:rsidR="00E91FA7" w:rsidRDefault="00AD3E42" w:rsidP="00E91FA7">
      <w:pPr>
        <w:pStyle w:val="a3"/>
        <w:ind w:left="0" w:firstLine="851"/>
        <w:jc w:val="both"/>
        <w:rPr>
          <w:rFonts w:ascii="Century" w:eastAsia="Times New Roman" w:hAnsi="Century"/>
          <w:sz w:val="28"/>
          <w:szCs w:val="28"/>
          <w:lang w:val="uk-UA" w:eastAsia="uk-UA"/>
        </w:rPr>
      </w:pPr>
      <w:r>
        <w:rPr>
          <w:rFonts w:ascii="Century" w:hAnsi="Century"/>
          <w:sz w:val="28"/>
          <w:szCs w:val="28"/>
          <w:lang w:val="uk-UA"/>
        </w:rPr>
        <w:t>П</w:t>
      </w:r>
      <w:r w:rsidR="001B21C8" w:rsidRPr="00E91FA7">
        <w:rPr>
          <w:rFonts w:ascii="Century" w:hAnsi="Century"/>
          <w:sz w:val="28"/>
          <w:szCs w:val="28"/>
          <w:lang w:val="uk-UA"/>
        </w:rPr>
        <w:t>оложе</w:t>
      </w:r>
      <w:r w:rsidR="002B48A6">
        <w:rPr>
          <w:rFonts w:ascii="Century" w:hAnsi="Century"/>
          <w:sz w:val="28"/>
          <w:szCs w:val="28"/>
          <w:lang w:val="uk-UA"/>
        </w:rPr>
        <w:t xml:space="preserve">ння розроблене на підставі </w:t>
      </w:r>
      <w:r w:rsidR="001B21C8" w:rsidRPr="00E91FA7">
        <w:rPr>
          <w:rFonts w:ascii="Century" w:hAnsi="Century"/>
          <w:sz w:val="28"/>
          <w:szCs w:val="28"/>
          <w:lang w:val="uk-UA"/>
        </w:rPr>
        <w:t xml:space="preserve">Закону України «Про колективні договори та угоди»  від 01.07.1993 р №3357-ХІІ, </w:t>
      </w:r>
      <w:r w:rsidR="000361C5" w:rsidRPr="00E91FA7">
        <w:rPr>
          <w:rFonts w:ascii="Century" w:hAnsi="Century"/>
          <w:sz w:val="28"/>
          <w:szCs w:val="28"/>
          <w:lang w:val="uk-UA"/>
        </w:rPr>
        <w:t>Закону України «</w:t>
      </w:r>
      <w:r w:rsidR="00F14170" w:rsidRPr="00E91FA7">
        <w:rPr>
          <w:rFonts w:ascii="Century" w:hAnsi="Century"/>
          <w:sz w:val="28"/>
          <w:szCs w:val="28"/>
          <w:lang w:val="uk-UA"/>
        </w:rPr>
        <w:t xml:space="preserve">Про службу в органах місцевого самоврядування», </w:t>
      </w:r>
      <w:r w:rsidR="00E91FA7" w:rsidRPr="00E91FA7">
        <w:rPr>
          <w:rFonts w:ascii="Century" w:eastAsia="Times New Roman" w:hAnsi="Century"/>
          <w:sz w:val="28"/>
          <w:szCs w:val="28"/>
          <w:lang w:val="uk-UA" w:eastAsia="uk-UA"/>
        </w:rPr>
        <w:t>Закону України «Про місцеве самоврядуван</w:t>
      </w:r>
      <w:r w:rsidR="001D77C0">
        <w:rPr>
          <w:rFonts w:ascii="Century" w:eastAsia="Times New Roman" w:hAnsi="Century"/>
          <w:sz w:val="28"/>
          <w:szCs w:val="28"/>
          <w:lang w:val="uk-UA" w:eastAsia="uk-UA"/>
        </w:rPr>
        <w:t>ня в Україні», Закону України «</w:t>
      </w:r>
      <w:r w:rsidR="00E91FA7" w:rsidRPr="00E91FA7">
        <w:rPr>
          <w:rFonts w:ascii="Century" w:eastAsia="Times New Roman" w:hAnsi="Century"/>
          <w:sz w:val="28"/>
          <w:szCs w:val="28"/>
          <w:lang w:val="uk-UA" w:eastAsia="uk-UA"/>
        </w:rPr>
        <w:t xml:space="preserve">Про оплату праці», </w:t>
      </w:r>
      <w:r w:rsidR="001D77C0">
        <w:rPr>
          <w:rFonts w:ascii="Century" w:eastAsia="Times New Roman" w:hAnsi="Century"/>
          <w:sz w:val="28"/>
          <w:szCs w:val="28"/>
          <w:lang w:val="uk-UA" w:eastAsia="uk-UA"/>
        </w:rPr>
        <w:t xml:space="preserve"> </w:t>
      </w:r>
      <w:r w:rsidR="00E91FA7" w:rsidRPr="00E91FA7">
        <w:rPr>
          <w:rFonts w:ascii="Century" w:eastAsia="Times New Roman" w:hAnsi="Century"/>
          <w:sz w:val="28"/>
          <w:szCs w:val="28"/>
          <w:lang w:val="uk-UA" w:eastAsia="uk-UA"/>
        </w:rPr>
        <w:t xml:space="preserve">відповідно до постанови Кабінету Міністрів України від 09.03.2006р. №268 «Про впорядкування структури та умов оплати праці працівникам апарату органів виконавчої влади, місцевого самоврядування та їх виконавчих органів, органів прокуратури, суддів та інших органів», </w:t>
      </w:r>
      <w:r w:rsidR="001D77C0" w:rsidRPr="00E91FA7">
        <w:rPr>
          <w:rFonts w:ascii="Century" w:hAnsi="Century"/>
          <w:sz w:val="28"/>
          <w:szCs w:val="28"/>
          <w:lang w:val="uk-UA"/>
        </w:rPr>
        <w:t>постанови Кабінету Мініст</w:t>
      </w:r>
      <w:r w:rsidR="002B48A6">
        <w:rPr>
          <w:rFonts w:ascii="Century" w:hAnsi="Century"/>
          <w:sz w:val="28"/>
          <w:szCs w:val="28"/>
          <w:lang w:val="uk-UA"/>
        </w:rPr>
        <w:t>рів України від 30.08.2002р. N</w:t>
      </w:r>
      <w:r w:rsidR="001D77C0" w:rsidRPr="00E91FA7">
        <w:rPr>
          <w:rFonts w:ascii="Century" w:hAnsi="Century"/>
          <w:sz w:val="28"/>
          <w:szCs w:val="28"/>
          <w:lang w:val="uk-UA"/>
        </w:rPr>
        <w:t>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(далі - постанова N 1298</w:t>
      </w:r>
      <w:r>
        <w:rPr>
          <w:rFonts w:ascii="Century" w:hAnsi="Century"/>
          <w:sz w:val="28"/>
          <w:szCs w:val="28"/>
          <w:lang w:val="uk-UA"/>
        </w:rPr>
        <w:t>)</w:t>
      </w:r>
      <w:r w:rsidR="001D77C0" w:rsidRPr="00E91FA7">
        <w:rPr>
          <w:rFonts w:ascii="Century" w:hAnsi="Century"/>
          <w:sz w:val="28"/>
          <w:szCs w:val="28"/>
          <w:lang w:val="uk-UA"/>
        </w:rPr>
        <w:t xml:space="preserve"> </w:t>
      </w:r>
      <w:r w:rsidR="00E91FA7" w:rsidRPr="00E91FA7">
        <w:rPr>
          <w:rFonts w:ascii="Century" w:eastAsia="Times New Roman" w:hAnsi="Century"/>
          <w:sz w:val="28"/>
          <w:szCs w:val="28"/>
          <w:lang w:val="uk-UA" w:eastAsia="uk-UA"/>
        </w:rPr>
        <w:t xml:space="preserve"> та з метою забезпечення стимулюючої ролі премії щодо підвищення відповідальності працівників за виконання ними посадових обов’язків та більш вимогливого підходу до особистого внеску кожного працівника у здійснення своїх повноважень та в загальні результати роботи.</w:t>
      </w:r>
    </w:p>
    <w:p w14:paraId="7167C1CC" w14:textId="77777777" w:rsidR="00C56797" w:rsidRDefault="00C56797" w:rsidP="00E91FA7">
      <w:pPr>
        <w:pStyle w:val="a3"/>
        <w:ind w:left="0" w:firstLine="851"/>
        <w:jc w:val="both"/>
        <w:rPr>
          <w:rFonts w:ascii="Century" w:eastAsia="Times New Roman" w:hAnsi="Century"/>
          <w:sz w:val="28"/>
          <w:szCs w:val="28"/>
          <w:lang w:val="uk-UA" w:eastAsia="uk-UA"/>
        </w:rPr>
      </w:pPr>
    </w:p>
    <w:p w14:paraId="3482B65B" w14:textId="77777777" w:rsidR="00C56797" w:rsidRDefault="00C56797" w:rsidP="00C56797">
      <w:pPr>
        <w:tabs>
          <w:tab w:val="left" w:pos="3360"/>
        </w:tabs>
        <w:spacing w:line="360" w:lineRule="auto"/>
        <w:jc w:val="center"/>
        <w:rPr>
          <w:rFonts w:ascii="Century" w:hAnsi="Century"/>
          <w:b/>
          <w:sz w:val="28"/>
          <w:szCs w:val="28"/>
          <w:lang w:val="uk-UA"/>
        </w:rPr>
      </w:pPr>
      <w:r>
        <w:rPr>
          <w:rFonts w:ascii="Century" w:hAnsi="Century"/>
          <w:b/>
          <w:sz w:val="28"/>
          <w:szCs w:val="28"/>
          <w:lang w:val="uk-UA"/>
        </w:rPr>
        <w:t>1. ЗАГАЛЬНІ</w:t>
      </w:r>
      <w:r w:rsidRPr="00E91FA7">
        <w:rPr>
          <w:rFonts w:ascii="Century" w:hAnsi="Century"/>
          <w:b/>
          <w:sz w:val="28"/>
          <w:szCs w:val="28"/>
          <w:lang w:val="uk-UA"/>
        </w:rPr>
        <w:t xml:space="preserve">  ПОЛОЖЕННЯ</w:t>
      </w:r>
    </w:p>
    <w:p w14:paraId="159A95A8" w14:textId="77777777" w:rsidR="00373294" w:rsidRDefault="00373294" w:rsidP="00A32DD9">
      <w:pPr>
        <w:tabs>
          <w:tab w:val="left" w:pos="3360"/>
        </w:tabs>
        <w:jc w:val="both"/>
        <w:rPr>
          <w:rFonts w:ascii="Century" w:eastAsia="Times New Roman" w:hAnsi="Century"/>
          <w:sz w:val="28"/>
          <w:szCs w:val="28"/>
          <w:lang w:val="uk-UA" w:eastAsia="uk-UA"/>
        </w:rPr>
      </w:pPr>
      <w:r w:rsidRPr="00A32DD9">
        <w:rPr>
          <w:rFonts w:ascii="Century" w:hAnsi="Century"/>
          <w:sz w:val="28"/>
          <w:szCs w:val="28"/>
          <w:lang w:val="uk-UA"/>
        </w:rPr>
        <w:t>1.1.</w:t>
      </w:r>
      <w:r w:rsidR="00A32DD9">
        <w:rPr>
          <w:rFonts w:ascii="Century" w:hAnsi="Century"/>
          <w:sz w:val="28"/>
          <w:szCs w:val="28"/>
          <w:lang w:val="uk-UA"/>
        </w:rPr>
        <w:t xml:space="preserve"> </w:t>
      </w:r>
      <w:r w:rsidRPr="00A32DD9">
        <w:rPr>
          <w:rFonts w:ascii="Century" w:hAnsi="Century"/>
          <w:sz w:val="28"/>
          <w:szCs w:val="28"/>
          <w:lang w:val="uk-UA"/>
        </w:rPr>
        <w:t>Преміювання керівника гуманітарного управління</w:t>
      </w:r>
      <w:r w:rsidR="009B39C1">
        <w:rPr>
          <w:rFonts w:ascii="Century" w:hAnsi="Century"/>
          <w:sz w:val="28"/>
          <w:szCs w:val="28"/>
          <w:lang w:val="uk-UA"/>
        </w:rPr>
        <w:t xml:space="preserve"> Городоцької міської ради</w:t>
      </w:r>
      <w:r w:rsidR="008A5FFA" w:rsidRPr="00A32DD9">
        <w:rPr>
          <w:rFonts w:ascii="Century" w:hAnsi="Century"/>
          <w:sz w:val="28"/>
          <w:szCs w:val="28"/>
          <w:lang w:val="uk-UA"/>
        </w:rPr>
        <w:t xml:space="preserve">, </w:t>
      </w:r>
      <w:r w:rsidRPr="00A32DD9">
        <w:rPr>
          <w:rFonts w:ascii="Century" w:hAnsi="Century"/>
          <w:sz w:val="28"/>
          <w:szCs w:val="28"/>
          <w:lang w:val="uk-UA"/>
        </w:rPr>
        <w:t>головних спеціалістів</w:t>
      </w:r>
      <w:r w:rsidR="009B39C1">
        <w:rPr>
          <w:rFonts w:ascii="Century" w:hAnsi="Century"/>
          <w:sz w:val="28"/>
          <w:szCs w:val="28"/>
          <w:lang w:val="uk-UA"/>
        </w:rPr>
        <w:t xml:space="preserve"> гуманітарного управління</w:t>
      </w:r>
      <w:r w:rsidRPr="00A32DD9">
        <w:rPr>
          <w:rFonts w:ascii="Century" w:hAnsi="Century"/>
          <w:sz w:val="28"/>
          <w:szCs w:val="28"/>
          <w:lang w:val="uk-UA"/>
        </w:rPr>
        <w:t xml:space="preserve"> Городоцької міської ради</w:t>
      </w:r>
      <w:r w:rsidR="008A5FFA" w:rsidRPr="00A32DD9">
        <w:rPr>
          <w:rFonts w:ascii="Century" w:hAnsi="Century"/>
          <w:sz w:val="28"/>
          <w:szCs w:val="28"/>
          <w:lang w:val="uk-UA"/>
        </w:rPr>
        <w:t>, працівників гуманітарного управління</w:t>
      </w:r>
      <w:r w:rsidR="00A32DD9" w:rsidRPr="00A32DD9">
        <w:rPr>
          <w:rFonts w:ascii="Century" w:hAnsi="Century"/>
          <w:sz w:val="28"/>
          <w:szCs w:val="28"/>
          <w:lang w:val="uk-UA"/>
        </w:rPr>
        <w:t xml:space="preserve">, </w:t>
      </w:r>
      <w:r w:rsidR="00981F0C">
        <w:rPr>
          <w:rFonts w:ascii="Century" w:hAnsi="Century"/>
          <w:sz w:val="28"/>
          <w:szCs w:val="28"/>
          <w:lang w:val="uk-UA"/>
        </w:rPr>
        <w:t xml:space="preserve">керівників </w:t>
      </w:r>
      <w:r w:rsidR="00A32DD9" w:rsidRPr="00A32DD9">
        <w:rPr>
          <w:rFonts w:ascii="Century" w:hAnsi="Century"/>
          <w:sz w:val="28"/>
          <w:szCs w:val="28"/>
          <w:lang w:val="uk-UA"/>
        </w:rPr>
        <w:t xml:space="preserve"> підпорядкованих установ</w:t>
      </w:r>
      <w:r w:rsidR="00B225ED">
        <w:rPr>
          <w:rFonts w:ascii="Century" w:hAnsi="Century"/>
          <w:sz w:val="28"/>
          <w:szCs w:val="28"/>
          <w:lang w:val="uk-UA"/>
        </w:rPr>
        <w:t xml:space="preserve">, закладів освіти та культури </w:t>
      </w:r>
      <w:r w:rsidR="00A32DD9" w:rsidRPr="00A32DD9">
        <w:rPr>
          <w:rFonts w:ascii="Century" w:hAnsi="Century"/>
          <w:sz w:val="28"/>
          <w:szCs w:val="28"/>
          <w:lang w:val="uk-UA"/>
        </w:rPr>
        <w:t xml:space="preserve"> </w:t>
      </w:r>
      <w:r w:rsidRPr="00A32DD9">
        <w:rPr>
          <w:rFonts w:ascii="Century" w:hAnsi="Century"/>
          <w:sz w:val="28"/>
          <w:szCs w:val="28"/>
          <w:lang w:val="uk-UA"/>
        </w:rPr>
        <w:t xml:space="preserve"> </w:t>
      </w:r>
      <w:r w:rsidR="008A5FFA" w:rsidRPr="00A32DD9">
        <w:rPr>
          <w:rFonts w:ascii="Century" w:hAnsi="Century"/>
          <w:sz w:val="28"/>
          <w:szCs w:val="28"/>
          <w:lang w:val="uk-UA"/>
        </w:rPr>
        <w:t xml:space="preserve">здійснюється </w:t>
      </w:r>
      <w:r w:rsidR="00FF7682" w:rsidRPr="00BF3EA2">
        <w:rPr>
          <w:rFonts w:ascii="Century" w:eastAsia="Times New Roman" w:hAnsi="Century"/>
          <w:sz w:val="28"/>
          <w:szCs w:val="28"/>
          <w:lang w:val="uk-UA" w:eastAsia="uk-UA"/>
        </w:rPr>
        <w:t>в межах фонду преміювання, фонду оплати праці та економії фонду оплати праці.</w:t>
      </w:r>
    </w:p>
    <w:p w14:paraId="666C0447" w14:textId="77777777" w:rsidR="001B21C8" w:rsidRDefault="00A53327" w:rsidP="00A53327">
      <w:pPr>
        <w:tabs>
          <w:tab w:val="left" w:pos="3360"/>
        </w:tabs>
        <w:jc w:val="both"/>
        <w:rPr>
          <w:rFonts w:ascii="Century" w:hAnsi="Century"/>
          <w:iCs/>
          <w:sz w:val="28"/>
          <w:szCs w:val="28"/>
          <w:lang w:val="uk-UA"/>
        </w:rPr>
      </w:pPr>
      <w:r>
        <w:rPr>
          <w:rFonts w:ascii="Century" w:eastAsia="Times New Roman" w:hAnsi="Century"/>
          <w:sz w:val="28"/>
          <w:szCs w:val="28"/>
          <w:lang w:val="uk-UA" w:eastAsia="uk-UA"/>
        </w:rPr>
        <w:t>1.2.</w:t>
      </w:r>
      <w:r>
        <w:rPr>
          <w:rFonts w:ascii="Century" w:hAnsi="Century"/>
          <w:sz w:val="28"/>
          <w:szCs w:val="28"/>
          <w:lang w:val="uk-UA"/>
        </w:rPr>
        <w:t xml:space="preserve"> </w:t>
      </w:r>
      <w:r w:rsidR="001B21C8" w:rsidRPr="00E91FA7">
        <w:rPr>
          <w:rFonts w:ascii="Century" w:hAnsi="Century"/>
          <w:iCs/>
          <w:sz w:val="28"/>
          <w:szCs w:val="28"/>
          <w:lang w:val="uk-UA"/>
        </w:rPr>
        <w:t xml:space="preserve">Розмір економії по заробітній платі визначається бухгалтерією як різниця між плановою сумою асигнувань на заробітну плату (з </w:t>
      </w:r>
      <w:r w:rsidR="001B21C8" w:rsidRPr="00E91FA7">
        <w:rPr>
          <w:rFonts w:ascii="Century" w:hAnsi="Century"/>
          <w:iCs/>
          <w:sz w:val="28"/>
          <w:szCs w:val="28"/>
          <w:lang w:val="uk-UA"/>
        </w:rPr>
        <w:lastRenderedPageBreak/>
        <w:t>урахуванням змін, проведених в установленому порядку) і сумою фактичних витрат.</w:t>
      </w:r>
    </w:p>
    <w:p w14:paraId="58ED051D" w14:textId="77777777" w:rsidR="00D90784" w:rsidRDefault="00A53327" w:rsidP="00D90784">
      <w:pPr>
        <w:pStyle w:val="a3"/>
        <w:spacing w:after="160" w:line="259" w:lineRule="auto"/>
        <w:ind w:left="0"/>
        <w:jc w:val="both"/>
        <w:rPr>
          <w:rFonts w:ascii="Century" w:hAnsi="Century"/>
          <w:iCs/>
          <w:sz w:val="28"/>
          <w:szCs w:val="28"/>
          <w:lang w:val="uk-UA"/>
        </w:rPr>
      </w:pPr>
      <w:r>
        <w:rPr>
          <w:rFonts w:ascii="Century" w:hAnsi="Century"/>
          <w:iCs/>
          <w:sz w:val="28"/>
          <w:szCs w:val="28"/>
          <w:lang w:val="uk-UA"/>
        </w:rPr>
        <w:t>1.3.</w:t>
      </w:r>
      <w:r w:rsidRPr="00A53327">
        <w:rPr>
          <w:rFonts w:ascii="Century" w:eastAsia="Times New Roman" w:hAnsi="Century"/>
          <w:sz w:val="28"/>
          <w:szCs w:val="28"/>
          <w:lang w:val="uk-UA" w:eastAsia="uk-UA"/>
        </w:rPr>
        <w:t xml:space="preserve"> </w:t>
      </w:r>
      <w:r w:rsidRPr="00AB7B60">
        <w:rPr>
          <w:rFonts w:ascii="Century" w:eastAsia="Times New Roman" w:hAnsi="Century"/>
          <w:sz w:val="28"/>
          <w:szCs w:val="28"/>
          <w:lang w:val="uk-UA" w:eastAsia="uk-UA"/>
        </w:rPr>
        <w:t>Розмір щомісячної премії встановлюється у відсотках до нарахованої заробітної плати з врахуванням посадового окладу, надбавки за ранг, вислуги років та інтенсивності за фактично відпрацьований час.</w:t>
      </w:r>
      <w:r w:rsidR="00CC49CE">
        <w:rPr>
          <w:rFonts w:ascii="Century" w:eastAsia="Times New Roman" w:hAnsi="Century"/>
          <w:sz w:val="28"/>
          <w:szCs w:val="28"/>
          <w:lang w:val="uk-UA" w:eastAsia="uk-UA"/>
        </w:rPr>
        <w:t xml:space="preserve"> </w:t>
      </w:r>
    </w:p>
    <w:p w14:paraId="17EA03E7" w14:textId="77777777" w:rsidR="00FA3394" w:rsidRDefault="00D90784" w:rsidP="00BC08DC">
      <w:pPr>
        <w:pStyle w:val="a3"/>
        <w:spacing w:after="160" w:line="259" w:lineRule="auto"/>
        <w:ind w:left="0"/>
        <w:jc w:val="both"/>
        <w:rPr>
          <w:rFonts w:ascii="Century" w:eastAsia="Times New Roman" w:hAnsi="Century"/>
          <w:sz w:val="28"/>
          <w:szCs w:val="28"/>
          <w:lang w:val="uk-UA" w:eastAsia="uk-UA"/>
        </w:rPr>
      </w:pPr>
      <w:r>
        <w:rPr>
          <w:rFonts w:ascii="Century" w:hAnsi="Century"/>
          <w:iCs/>
          <w:sz w:val="28"/>
          <w:szCs w:val="28"/>
          <w:lang w:val="uk-UA"/>
        </w:rPr>
        <w:t>1.4.</w:t>
      </w:r>
      <w:r w:rsidRPr="00D90784">
        <w:rPr>
          <w:rFonts w:ascii="Century" w:eastAsia="Times New Roman" w:hAnsi="Century"/>
          <w:sz w:val="28"/>
          <w:szCs w:val="28"/>
          <w:lang w:val="uk-UA" w:eastAsia="uk-UA"/>
        </w:rPr>
        <w:t xml:space="preserve"> </w:t>
      </w:r>
      <w:r w:rsidRPr="00BF3EA2">
        <w:rPr>
          <w:rFonts w:ascii="Century" w:eastAsia="Times New Roman" w:hAnsi="Century"/>
          <w:sz w:val="28"/>
          <w:szCs w:val="28"/>
          <w:lang w:val="uk-UA" w:eastAsia="uk-UA"/>
        </w:rPr>
        <w:t>У разі економії фонду оплати праці на кінець поточного року, з урахуванням осо</w:t>
      </w:r>
      <w:r>
        <w:rPr>
          <w:rFonts w:ascii="Century" w:eastAsia="Times New Roman" w:hAnsi="Century"/>
          <w:sz w:val="28"/>
          <w:szCs w:val="28"/>
          <w:lang w:val="uk-UA" w:eastAsia="uk-UA"/>
        </w:rPr>
        <w:t>бистого внеску</w:t>
      </w:r>
      <w:r w:rsidR="0045243E">
        <w:rPr>
          <w:rFonts w:ascii="Century" w:eastAsia="Times New Roman" w:hAnsi="Century"/>
          <w:sz w:val="28"/>
          <w:szCs w:val="28"/>
          <w:lang w:val="uk-UA" w:eastAsia="uk-UA"/>
        </w:rPr>
        <w:t xml:space="preserve"> працівникам  </w:t>
      </w:r>
      <w:r w:rsidRPr="00BF3EA2">
        <w:rPr>
          <w:rFonts w:ascii="Century" w:eastAsia="Times New Roman" w:hAnsi="Century"/>
          <w:sz w:val="28"/>
          <w:szCs w:val="28"/>
          <w:lang w:val="uk-UA" w:eastAsia="uk-UA"/>
        </w:rPr>
        <w:t xml:space="preserve"> може бути виплачена одноразова премія за результатами роботи в поточному році</w:t>
      </w:r>
      <w:r w:rsidR="00FA3394">
        <w:rPr>
          <w:rFonts w:ascii="Century" w:eastAsia="Times New Roman" w:hAnsi="Century"/>
          <w:sz w:val="28"/>
          <w:szCs w:val="28"/>
          <w:lang w:val="uk-UA" w:eastAsia="uk-UA"/>
        </w:rPr>
        <w:t>.</w:t>
      </w:r>
      <w:r w:rsidRPr="00BF3EA2">
        <w:rPr>
          <w:rFonts w:ascii="Century" w:eastAsia="Times New Roman" w:hAnsi="Century"/>
          <w:sz w:val="28"/>
          <w:szCs w:val="28"/>
          <w:lang w:val="uk-UA" w:eastAsia="uk-UA"/>
        </w:rPr>
        <w:t xml:space="preserve"> </w:t>
      </w:r>
    </w:p>
    <w:p w14:paraId="07A46AA5" w14:textId="77777777" w:rsidR="00BC08DC" w:rsidRDefault="00FD1643" w:rsidP="00BC08DC">
      <w:pPr>
        <w:pStyle w:val="a3"/>
        <w:spacing w:after="160" w:line="259" w:lineRule="auto"/>
        <w:ind w:left="0"/>
        <w:jc w:val="both"/>
        <w:rPr>
          <w:rFonts w:ascii="Century" w:eastAsia="Times New Roman" w:hAnsi="Century"/>
          <w:sz w:val="28"/>
          <w:szCs w:val="28"/>
          <w:lang w:val="uk-UA" w:eastAsia="uk-UA"/>
        </w:rPr>
      </w:pPr>
      <w:r>
        <w:rPr>
          <w:rFonts w:ascii="Century" w:hAnsi="Century"/>
          <w:iCs/>
          <w:sz w:val="28"/>
          <w:szCs w:val="28"/>
          <w:lang w:val="uk-UA"/>
        </w:rPr>
        <w:t>1.5</w:t>
      </w:r>
      <w:r w:rsidR="00CC49CE">
        <w:rPr>
          <w:rFonts w:ascii="Century" w:hAnsi="Century"/>
          <w:iCs/>
          <w:sz w:val="28"/>
          <w:szCs w:val="28"/>
          <w:lang w:val="uk-UA"/>
        </w:rPr>
        <w:t xml:space="preserve">. </w:t>
      </w:r>
      <w:r w:rsidR="00BC08DC" w:rsidRPr="00BF3EA2">
        <w:rPr>
          <w:rFonts w:ascii="Century" w:eastAsia="Times New Roman" w:hAnsi="Century"/>
          <w:sz w:val="28"/>
          <w:szCs w:val="28"/>
          <w:lang w:val="uk-UA" w:eastAsia="uk-UA"/>
        </w:rPr>
        <w:t xml:space="preserve">Премія працівникам </w:t>
      </w:r>
      <w:r w:rsidR="00BC08DC">
        <w:rPr>
          <w:rFonts w:ascii="Century" w:eastAsia="Times New Roman" w:hAnsi="Century"/>
          <w:sz w:val="28"/>
          <w:szCs w:val="28"/>
          <w:lang w:val="uk-UA" w:eastAsia="uk-UA"/>
        </w:rPr>
        <w:t>виплачується</w:t>
      </w:r>
      <w:r w:rsidR="00BC08DC" w:rsidRPr="00BF3EA2">
        <w:rPr>
          <w:rFonts w:ascii="Century" w:eastAsia="Times New Roman" w:hAnsi="Century"/>
          <w:sz w:val="28"/>
          <w:szCs w:val="28"/>
          <w:lang w:val="uk-UA" w:eastAsia="uk-UA"/>
        </w:rPr>
        <w:t xml:space="preserve"> відповідно до їх особистого внеску в загальні результати роботи за підсумками роботи за поточний місяць.</w:t>
      </w:r>
    </w:p>
    <w:p w14:paraId="499BF87C" w14:textId="77777777" w:rsidR="00007BB7" w:rsidRDefault="00194D1C" w:rsidP="00BC08DC">
      <w:pPr>
        <w:pStyle w:val="a3"/>
        <w:spacing w:after="160" w:line="259" w:lineRule="auto"/>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1.6. </w:t>
      </w:r>
      <w:r w:rsidRPr="00194D1C">
        <w:rPr>
          <w:rFonts w:ascii="Century" w:eastAsia="Times New Roman" w:hAnsi="Century"/>
          <w:sz w:val="28"/>
          <w:szCs w:val="28"/>
          <w:lang w:val="uk-UA" w:eastAsia="uk-UA"/>
        </w:rPr>
        <w:t xml:space="preserve">Суми виплачених премій підлягають оподаткуванню у відповідності </w:t>
      </w:r>
      <w:r>
        <w:rPr>
          <w:rFonts w:ascii="Century" w:eastAsia="Times New Roman" w:hAnsi="Century"/>
          <w:sz w:val="28"/>
          <w:szCs w:val="28"/>
          <w:lang w:val="uk-UA" w:eastAsia="uk-UA"/>
        </w:rPr>
        <w:t>до діючого законодавства</w:t>
      </w:r>
      <w:r w:rsidRPr="00194D1C">
        <w:rPr>
          <w:rFonts w:ascii="Century" w:eastAsia="Times New Roman" w:hAnsi="Century"/>
          <w:sz w:val="28"/>
          <w:szCs w:val="28"/>
          <w:lang w:val="uk-UA" w:eastAsia="uk-UA"/>
        </w:rPr>
        <w:t xml:space="preserve"> і враховуються при визначенні середнього заробітку для виплати відпускних, призначення пенсій, забезпечення допомогою у зв’язку з тимчасовою непрацездатністю та інших  виплатах.</w:t>
      </w:r>
    </w:p>
    <w:p w14:paraId="7F987DE4" w14:textId="77777777" w:rsidR="00194D1C" w:rsidRDefault="008C7B97" w:rsidP="00BC08DC">
      <w:pPr>
        <w:pStyle w:val="a3"/>
        <w:spacing w:after="160" w:line="259" w:lineRule="auto"/>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1.7. В окремих випадках, при наявності </w:t>
      </w:r>
      <w:r w:rsidR="00FA3394">
        <w:rPr>
          <w:rFonts w:ascii="Century" w:eastAsia="Times New Roman" w:hAnsi="Century"/>
          <w:sz w:val="28"/>
          <w:szCs w:val="28"/>
          <w:lang w:val="uk-UA" w:eastAsia="uk-UA"/>
        </w:rPr>
        <w:t xml:space="preserve">економії фонду </w:t>
      </w:r>
      <w:r>
        <w:rPr>
          <w:rFonts w:ascii="Century" w:eastAsia="Times New Roman" w:hAnsi="Century"/>
          <w:sz w:val="28"/>
          <w:szCs w:val="28"/>
          <w:lang w:val="uk-UA" w:eastAsia="uk-UA"/>
        </w:rPr>
        <w:t>оплати праці, з нагоди ювілейних та святкових дат, державних та професійних свят</w:t>
      </w:r>
      <w:r w:rsidR="004C2215">
        <w:rPr>
          <w:rFonts w:ascii="Century" w:eastAsia="Times New Roman" w:hAnsi="Century"/>
          <w:sz w:val="28"/>
          <w:szCs w:val="28"/>
          <w:lang w:val="uk-UA" w:eastAsia="uk-UA"/>
        </w:rPr>
        <w:t>,</w:t>
      </w:r>
      <w:r>
        <w:rPr>
          <w:rFonts w:ascii="Century" w:eastAsia="Times New Roman" w:hAnsi="Century"/>
          <w:sz w:val="28"/>
          <w:szCs w:val="28"/>
          <w:lang w:val="uk-UA" w:eastAsia="uk-UA"/>
        </w:rPr>
        <w:t xml:space="preserve"> з урахуванням особистого внеску працівникам може бути виплачена одноразова премія в межах затвердженого фонду оплати праці у фіксованому розмірі (однаковому розмірі для всіх), визначеному міським головою</w:t>
      </w:r>
      <w:r w:rsidR="001A497C">
        <w:rPr>
          <w:rFonts w:ascii="Century" w:eastAsia="Times New Roman" w:hAnsi="Century"/>
          <w:sz w:val="28"/>
          <w:szCs w:val="28"/>
          <w:lang w:val="uk-UA" w:eastAsia="uk-UA"/>
        </w:rPr>
        <w:t>, керівником гуманітарного управління,</w:t>
      </w:r>
      <w:r>
        <w:rPr>
          <w:rFonts w:ascii="Century" w:eastAsia="Times New Roman" w:hAnsi="Century"/>
          <w:sz w:val="28"/>
          <w:szCs w:val="28"/>
          <w:lang w:val="uk-UA" w:eastAsia="uk-UA"/>
        </w:rPr>
        <w:t xml:space="preserve"> або особою, яка виконує його повноваження, згідно з пропозиціями начальника відділу </w:t>
      </w:r>
      <w:r w:rsidR="001A497C">
        <w:rPr>
          <w:rFonts w:ascii="Century" w:eastAsia="Times New Roman" w:hAnsi="Century"/>
          <w:sz w:val="28"/>
          <w:szCs w:val="28"/>
          <w:lang w:val="uk-UA" w:eastAsia="uk-UA"/>
        </w:rPr>
        <w:t xml:space="preserve">–головного бухгалтера відділу централізованого фінансового забезпечення. </w:t>
      </w:r>
    </w:p>
    <w:p w14:paraId="182293A9" w14:textId="77777777" w:rsidR="001B21C8" w:rsidRPr="00E91FA7" w:rsidRDefault="001B21C8" w:rsidP="00090AAB">
      <w:pPr>
        <w:tabs>
          <w:tab w:val="left" w:pos="3360"/>
        </w:tabs>
        <w:rPr>
          <w:rFonts w:ascii="Century" w:hAnsi="Century"/>
          <w:b/>
          <w:sz w:val="28"/>
          <w:szCs w:val="28"/>
          <w:lang w:val="uk-UA"/>
        </w:rPr>
      </w:pPr>
    </w:p>
    <w:p w14:paraId="01876961" w14:textId="77777777" w:rsidR="001B21C8" w:rsidRPr="00E91FA7" w:rsidRDefault="00D230BF" w:rsidP="001B21C8">
      <w:pPr>
        <w:tabs>
          <w:tab w:val="left" w:pos="3360"/>
        </w:tabs>
        <w:ind w:firstLine="670"/>
        <w:jc w:val="center"/>
        <w:rPr>
          <w:rFonts w:ascii="Century" w:hAnsi="Century"/>
          <w:b/>
          <w:sz w:val="28"/>
          <w:szCs w:val="28"/>
          <w:lang w:val="uk-UA"/>
        </w:rPr>
      </w:pPr>
      <w:r>
        <w:rPr>
          <w:rFonts w:ascii="Century" w:hAnsi="Century"/>
          <w:b/>
          <w:sz w:val="28"/>
          <w:szCs w:val="28"/>
          <w:lang w:val="uk-UA"/>
        </w:rPr>
        <w:t xml:space="preserve">2. УМОВИ ТА </w:t>
      </w:r>
      <w:r>
        <w:rPr>
          <w:rFonts w:ascii="Century" w:hAnsi="Century"/>
          <w:b/>
          <w:sz w:val="28"/>
          <w:szCs w:val="28"/>
        </w:rPr>
        <w:t xml:space="preserve">ПОРЯДОК  </w:t>
      </w:r>
      <w:r>
        <w:rPr>
          <w:rFonts w:ascii="Century" w:hAnsi="Century"/>
          <w:b/>
          <w:sz w:val="28"/>
          <w:szCs w:val="28"/>
          <w:lang w:val="uk-UA"/>
        </w:rPr>
        <w:t xml:space="preserve">ВИЗНАЧЕННЯ ФОНДУ </w:t>
      </w:r>
      <w:r w:rsidR="001B21C8" w:rsidRPr="00E91FA7">
        <w:rPr>
          <w:rFonts w:ascii="Century" w:hAnsi="Century"/>
          <w:b/>
          <w:sz w:val="28"/>
          <w:szCs w:val="28"/>
        </w:rPr>
        <w:t>ПРЕМІЮВАННЯ</w:t>
      </w:r>
    </w:p>
    <w:p w14:paraId="42E25D71" w14:textId="77777777" w:rsidR="00F46FDB" w:rsidRPr="00E91FA7" w:rsidRDefault="00F46FDB" w:rsidP="001B21C8">
      <w:pPr>
        <w:tabs>
          <w:tab w:val="left" w:pos="3360"/>
        </w:tabs>
        <w:ind w:firstLine="670"/>
        <w:jc w:val="center"/>
        <w:rPr>
          <w:rFonts w:ascii="Century" w:hAnsi="Century"/>
          <w:b/>
          <w:sz w:val="28"/>
          <w:szCs w:val="28"/>
          <w:lang w:val="uk-UA"/>
        </w:rPr>
      </w:pPr>
    </w:p>
    <w:p w14:paraId="0127A287" w14:textId="77777777" w:rsidR="00163EFE" w:rsidRPr="00BF3EA2" w:rsidRDefault="007628C2" w:rsidP="00163EFE">
      <w:pPr>
        <w:pStyle w:val="a3"/>
        <w:spacing w:after="160" w:line="259" w:lineRule="auto"/>
        <w:ind w:left="0"/>
        <w:jc w:val="both"/>
        <w:rPr>
          <w:rFonts w:ascii="Century" w:eastAsia="Times New Roman" w:hAnsi="Century"/>
          <w:sz w:val="28"/>
          <w:szCs w:val="28"/>
          <w:lang w:val="uk-UA" w:eastAsia="uk-UA"/>
        </w:rPr>
      </w:pPr>
      <w:r>
        <w:rPr>
          <w:rFonts w:ascii="Century" w:hAnsi="Century"/>
          <w:sz w:val="28"/>
          <w:szCs w:val="28"/>
          <w:lang w:val="uk-UA"/>
        </w:rPr>
        <w:t xml:space="preserve">2.1. </w:t>
      </w:r>
      <w:r w:rsidR="00163EFE" w:rsidRPr="00BF3EA2">
        <w:rPr>
          <w:rFonts w:ascii="Century" w:eastAsia="Times New Roman" w:hAnsi="Century"/>
          <w:sz w:val="28"/>
          <w:szCs w:val="28"/>
          <w:lang w:val="uk-UA" w:eastAsia="uk-UA"/>
        </w:rPr>
        <w:t>Фонд преміювання</w:t>
      </w:r>
      <w:r w:rsidR="00F64224" w:rsidRPr="00F64224">
        <w:rPr>
          <w:rFonts w:ascii="Century" w:hAnsi="Century"/>
          <w:sz w:val="28"/>
          <w:szCs w:val="28"/>
          <w:lang w:val="uk-UA"/>
        </w:rPr>
        <w:t xml:space="preserve"> </w:t>
      </w:r>
      <w:r w:rsidR="00F64224" w:rsidRPr="00A32DD9">
        <w:rPr>
          <w:rFonts w:ascii="Century" w:hAnsi="Century"/>
          <w:sz w:val="28"/>
          <w:szCs w:val="28"/>
          <w:lang w:val="uk-UA"/>
        </w:rPr>
        <w:t>керівника гуманітарного управління,  головних спеціалістів</w:t>
      </w:r>
      <w:r w:rsidR="00F64224">
        <w:rPr>
          <w:rFonts w:ascii="Century" w:hAnsi="Century"/>
          <w:sz w:val="28"/>
          <w:szCs w:val="28"/>
          <w:lang w:val="uk-UA"/>
        </w:rPr>
        <w:t>,</w:t>
      </w:r>
      <w:r w:rsidR="00F64224" w:rsidRPr="00A32DD9">
        <w:rPr>
          <w:rFonts w:ascii="Century" w:hAnsi="Century"/>
          <w:sz w:val="28"/>
          <w:szCs w:val="28"/>
          <w:lang w:val="uk-UA"/>
        </w:rPr>
        <w:t xml:space="preserve"> працівників гуманітарного управління</w:t>
      </w:r>
      <w:r w:rsidR="00C62DC1">
        <w:rPr>
          <w:rFonts w:ascii="Century" w:hAnsi="Century"/>
          <w:sz w:val="28"/>
          <w:szCs w:val="28"/>
          <w:lang w:val="uk-UA"/>
        </w:rPr>
        <w:t xml:space="preserve">, керівників </w:t>
      </w:r>
      <w:r w:rsidR="00F64224" w:rsidRPr="00A32DD9">
        <w:rPr>
          <w:rFonts w:ascii="Century" w:hAnsi="Century"/>
          <w:sz w:val="28"/>
          <w:szCs w:val="28"/>
          <w:lang w:val="uk-UA"/>
        </w:rPr>
        <w:t xml:space="preserve"> підпорядкованих установ</w:t>
      </w:r>
      <w:r w:rsidR="00C62DC1">
        <w:rPr>
          <w:rFonts w:ascii="Century" w:hAnsi="Century"/>
          <w:sz w:val="28"/>
          <w:szCs w:val="28"/>
          <w:lang w:val="uk-UA"/>
        </w:rPr>
        <w:t>, закладів освіти та культури</w:t>
      </w:r>
      <w:r w:rsidR="00F64224" w:rsidRPr="00A32DD9">
        <w:rPr>
          <w:rFonts w:ascii="Century" w:hAnsi="Century"/>
          <w:sz w:val="28"/>
          <w:szCs w:val="28"/>
          <w:lang w:val="uk-UA"/>
        </w:rPr>
        <w:t xml:space="preserve"> </w:t>
      </w:r>
      <w:r w:rsidR="00163EFE" w:rsidRPr="00BF3EA2">
        <w:rPr>
          <w:rFonts w:ascii="Century" w:eastAsia="Times New Roman" w:hAnsi="Century"/>
          <w:sz w:val="28"/>
          <w:szCs w:val="28"/>
          <w:lang w:val="uk-UA" w:eastAsia="uk-UA"/>
        </w:rPr>
        <w:t xml:space="preserve"> утворюється в межах коштів, передбачених на преміювання у кошторисі та економії коштів на оплату праці.</w:t>
      </w:r>
    </w:p>
    <w:p w14:paraId="6892D840" w14:textId="77777777" w:rsidR="00163EFE" w:rsidRPr="00F64224" w:rsidRDefault="00F64224" w:rsidP="00F64224">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2.2. </w:t>
      </w:r>
      <w:r w:rsidR="00163EFE" w:rsidRPr="00F64224">
        <w:rPr>
          <w:rFonts w:ascii="Century" w:eastAsia="Times New Roman" w:hAnsi="Century"/>
          <w:sz w:val="28"/>
          <w:szCs w:val="28"/>
          <w:lang w:val="uk-UA" w:eastAsia="uk-UA"/>
        </w:rPr>
        <w:t>Р</w:t>
      </w:r>
      <w:r w:rsidR="00245EB1">
        <w:rPr>
          <w:rFonts w:ascii="Century" w:eastAsia="Times New Roman" w:hAnsi="Century"/>
          <w:sz w:val="28"/>
          <w:szCs w:val="28"/>
          <w:lang w:val="uk-UA" w:eastAsia="uk-UA"/>
        </w:rPr>
        <w:t xml:space="preserve">озмір місячної премії </w:t>
      </w:r>
      <w:r w:rsidR="003F46F1" w:rsidRPr="00A32DD9">
        <w:rPr>
          <w:rFonts w:ascii="Century" w:hAnsi="Century"/>
          <w:sz w:val="28"/>
          <w:szCs w:val="28"/>
          <w:lang w:val="uk-UA"/>
        </w:rPr>
        <w:t>керівника гуманітарного управління</w:t>
      </w:r>
      <w:r w:rsidR="003F46F1">
        <w:rPr>
          <w:rFonts w:ascii="Century" w:hAnsi="Century"/>
          <w:sz w:val="28"/>
          <w:szCs w:val="28"/>
          <w:lang w:val="uk-UA"/>
        </w:rPr>
        <w:t xml:space="preserve"> Городоцької міської ради</w:t>
      </w:r>
      <w:r w:rsidR="003F46F1" w:rsidRPr="00A32DD9">
        <w:rPr>
          <w:rFonts w:ascii="Century" w:hAnsi="Century"/>
          <w:sz w:val="28"/>
          <w:szCs w:val="28"/>
          <w:lang w:val="uk-UA"/>
        </w:rPr>
        <w:t>, головних спеціалістів</w:t>
      </w:r>
      <w:r w:rsidR="003F46F1">
        <w:rPr>
          <w:rFonts w:ascii="Century" w:hAnsi="Century"/>
          <w:sz w:val="28"/>
          <w:szCs w:val="28"/>
          <w:lang w:val="uk-UA"/>
        </w:rPr>
        <w:t xml:space="preserve"> гуманітарного управління</w:t>
      </w:r>
      <w:r w:rsidR="003F46F1" w:rsidRPr="00A32DD9">
        <w:rPr>
          <w:rFonts w:ascii="Century" w:hAnsi="Century"/>
          <w:sz w:val="28"/>
          <w:szCs w:val="28"/>
          <w:lang w:val="uk-UA"/>
        </w:rPr>
        <w:t xml:space="preserve"> Городоцької міської ради, працівників гуманітарного управління</w:t>
      </w:r>
      <w:r w:rsidR="00245EB1">
        <w:rPr>
          <w:rFonts w:ascii="Century" w:eastAsia="Times New Roman" w:hAnsi="Century"/>
          <w:sz w:val="28"/>
          <w:szCs w:val="28"/>
          <w:lang w:val="uk-UA" w:eastAsia="uk-UA"/>
        </w:rPr>
        <w:t xml:space="preserve"> залежить від їх</w:t>
      </w:r>
      <w:r w:rsidR="00163EFE" w:rsidRPr="00F64224">
        <w:rPr>
          <w:rFonts w:ascii="Century" w:eastAsia="Times New Roman" w:hAnsi="Century"/>
          <w:sz w:val="28"/>
          <w:szCs w:val="28"/>
          <w:lang w:val="uk-UA" w:eastAsia="uk-UA"/>
        </w:rPr>
        <w:t xml:space="preserve"> особистого внеску в загальн</w:t>
      </w:r>
      <w:r w:rsidR="00245EB1">
        <w:rPr>
          <w:rFonts w:ascii="Century" w:eastAsia="Times New Roman" w:hAnsi="Century"/>
          <w:sz w:val="28"/>
          <w:szCs w:val="28"/>
          <w:lang w:val="uk-UA" w:eastAsia="uk-UA"/>
        </w:rPr>
        <w:t xml:space="preserve">ий результат </w:t>
      </w:r>
      <w:r w:rsidR="00245EB1">
        <w:rPr>
          <w:rFonts w:ascii="Century" w:eastAsia="Times New Roman" w:hAnsi="Century"/>
          <w:sz w:val="28"/>
          <w:szCs w:val="28"/>
          <w:lang w:val="uk-UA" w:eastAsia="uk-UA"/>
        </w:rPr>
        <w:lastRenderedPageBreak/>
        <w:t xml:space="preserve">роботи </w:t>
      </w:r>
      <w:r w:rsidR="00163EFE" w:rsidRPr="00F64224">
        <w:rPr>
          <w:rFonts w:ascii="Century" w:eastAsia="Times New Roman" w:hAnsi="Century"/>
          <w:sz w:val="28"/>
          <w:szCs w:val="28"/>
          <w:lang w:val="uk-UA" w:eastAsia="uk-UA"/>
        </w:rPr>
        <w:t xml:space="preserve"> та встановлює</w:t>
      </w:r>
      <w:r w:rsidR="00245EB1">
        <w:rPr>
          <w:rFonts w:ascii="Century" w:eastAsia="Times New Roman" w:hAnsi="Century"/>
          <w:sz w:val="28"/>
          <w:szCs w:val="28"/>
          <w:lang w:val="uk-UA" w:eastAsia="uk-UA"/>
        </w:rPr>
        <w:t>ться</w:t>
      </w:r>
      <w:r w:rsidR="00163EFE" w:rsidRPr="00F64224">
        <w:rPr>
          <w:rFonts w:ascii="Century" w:eastAsia="Times New Roman" w:hAnsi="Century"/>
          <w:sz w:val="28"/>
          <w:szCs w:val="28"/>
          <w:lang w:val="uk-UA" w:eastAsia="uk-UA"/>
        </w:rPr>
        <w:t xml:space="preserve"> за умови відсутності порушень норм чинного законодавства з урахуванням таких критеріїв:</w:t>
      </w:r>
    </w:p>
    <w:p w14:paraId="647F0CD4" w14:textId="77777777" w:rsidR="00066499" w:rsidRDefault="00163EFE" w:rsidP="00163EFE">
      <w:pPr>
        <w:pStyle w:val="a3"/>
        <w:numPr>
          <w:ilvl w:val="0"/>
          <w:numId w:val="5"/>
        </w:numPr>
        <w:spacing w:after="160" w:line="259" w:lineRule="auto"/>
        <w:ind w:left="0" w:firstLine="709"/>
        <w:jc w:val="both"/>
        <w:rPr>
          <w:rFonts w:ascii="Century" w:eastAsia="Times New Roman" w:hAnsi="Century"/>
          <w:sz w:val="28"/>
          <w:szCs w:val="28"/>
          <w:lang w:val="uk-UA" w:eastAsia="uk-UA"/>
        </w:rPr>
      </w:pPr>
      <w:r w:rsidRPr="00066499">
        <w:rPr>
          <w:rFonts w:ascii="Century" w:eastAsia="Times New Roman" w:hAnsi="Century"/>
          <w:sz w:val="28"/>
          <w:szCs w:val="28"/>
          <w:lang w:val="uk-UA" w:eastAsia="uk-UA"/>
        </w:rPr>
        <w:t xml:space="preserve">бездоганне і вчасне виконання </w:t>
      </w:r>
      <w:r w:rsidR="00066499" w:rsidRPr="00066499">
        <w:rPr>
          <w:rFonts w:ascii="Century" w:eastAsia="Times New Roman" w:hAnsi="Century"/>
          <w:sz w:val="28"/>
          <w:szCs w:val="28"/>
          <w:lang w:val="uk-UA" w:eastAsia="uk-UA"/>
        </w:rPr>
        <w:t xml:space="preserve">посадових обов’язків; </w:t>
      </w:r>
    </w:p>
    <w:p w14:paraId="791C16CD" w14:textId="77777777" w:rsidR="00163EFE" w:rsidRDefault="00163EFE" w:rsidP="00163EFE">
      <w:pPr>
        <w:pStyle w:val="a3"/>
        <w:numPr>
          <w:ilvl w:val="0"/>
          <w:numId w:val="5"/>
        </w:numPr>
        <w:spacing w:after="160" w:line="259" w:lineRule="auto"/>
        <w:ind w:left="0" w:firstLine="709"/>
        <w:jc w:val="both"/>
        <w:rPr>
          <w:rFonts w:ascii="Century" w:eastAsia="Times New Roman" w:hAnsi="Century"/>
          <w:sz w:val="28"/>
          <w:szCs w:val="28"/>
          <w:lang w:val="uk-UA" w:eastAsia="uk-UA"/>
        </w:rPr>
      </w:pPr>
      <w:r>
        <w:rPr>
          <w:rFonts w:ascii="Century" w:eastAsia="Times New Roman" w:hAnsi="Century"/>
          <w:sz w:val="28"/>
          <w:szCs w:val="28"/>
          <w:lang w:val="uk-UA" w:eastAsia="uk-UA"/>
        </w:rPr>
        <w:t>своєчасний розгляд листів установ, організацій, звернень громадян, депутатських запитів та звернень, запитів на отримання публічної інформації тощо;</w:t>
      </w:r>
    </w:p>
    <w:p w14:paraId="45A3A4FE" w14:textId="77777777" w:rsidR="00163EFE" w:rsidRDefault="00163EFE" w:rsidP="00163EFE">
      <w:pPr>
        <w:pStyle w:val="a3"/>
        <w:numPr>
          <w:ilvl w:val="0"/>
          <w:numId w:val="5"/>
        </w:numPr>
        <w:spacing w:after="160" w:line="259" w:lineRule="auto"/>
        <w:ind w:left="0" w:firstLine="709"/>
        <w:jc w:val="both"/>
        <w:rPr>
          <w:rFonts w:ascii="Century" w:eastAsia="Times New Roman" w:hAnsi="Century"/>
          <w:sz w:val="28"/>
          <w:szCs w:val="28"/>
          <w:lang w:val="uk-UA" w:eastAsia="uk-UA"/>
        </w:rPr>
      </w:pPr>
      <w:r>
        <w:rPr>
          <w:rFonts w:ascii="Century" w:eastAsia="Times New Roman" w:hAnsi="Century"/>
          <w:sz w:val="28"/>
          <w:szCs w:val="28"/>
          <w:lang w:val="uk-UA" w:eastAsia="uk-UA"/>
        </w:rPr>
        <w:t>терміновість виконання завдань;</w:t>
      </w:r>
    </w:p>
    <w:p w14:paraId="31FD7B1E" w14:textId="77777777" w:rsidR="00721265" w:rsidRDefault="00721265" w:rsidP="00721265">
      <w:pPr>
        <w:pStyle w:val="a3"/>
        <w:numPr>
          <w:ilvl w:val="0"/>
          <w:numId w:val="5"/>
        </w:numPr>
        <w:spacing w:after="160" w:line="259" w:lineRule="auto"/>
        <w:ind w:left="0" w:firstLine="709"/>
        <w:jc w:val="both"/>
        <w:rPr>
          <w:rFonts w:ascii="Century" w:eastAsia="Times New Roman" w:hAnsi="Century"/>
          <w:sz w:val="28"/>
          <w:szCs w:val="28"/>
          <w:lang w:val="uk-UA" w:eastAsia="uk-UA"/>
        </w:rPr>
      </w:pPr>
      <w:r>
        <w:rPr>
          <w:rFonts w:ascii="Century" w:eastAsia="Times New Roman" w:hAnsi="Century"/>
          <w:sz w:val="28"/>
          <w:szCs w:val="28"/>
          <w:lang w:val="uk-UA" w:eastAsia="uk-UA"/>
        </w:rPr>
        <w:t>виконання додаткового обсягу завдань (участь у роботі комісій, робочих груп тощо);</w:t>
      </w:r>
    </w:p>
    <w:p w14:paraId="6468F561" w14:textId="77777777" w:rsidR="00721265" w:rsidRDefault="00721265" w:rsidP="00721265">
      <w:pPr>
        <w:pStyle w:val="a3"/>
        <w:numPr>
          <w:ilvl w:val="0"/>
          <w:numId w:val="5"/>
        </w:numPr>
        <w:spacing w:after="160" w:line="259" w:lineRule="auto"/>
        <w:ind w:left="0" w:firstLine="709"/>
        <w:jc w:val="both"/>
        <w:rPr>
          <w:rFonts w:ascii="Century" w:eastAsia="Times New Roman" w:hAnsi="Century"/>
          <w:sz w:val="28"/>
          <w:szCs w:val="28"/>
          <w:lang w:val="uk-UA" w:eastAsia="uk-UA"/>
        </w:rPr>
      </w:pPr>
      <w:r>
        <w:rPr>
          <w:rFonts w:ascii="Century" w:eastAsia="Times New Roman" w:hAnsi="Century"/>
          <w:sz w:val="28"/>
          <w:szCs w:val="28"/>
          <w:lang w:val="uk-UA" w:eastAsia="uk-UA"/>
        </w:rPr>
        <w:t>постійне</w:t>
      </w:r>
      <w:r w:rsidR="00292735">
        <w:rPr>
          <w:rFonts w:ascii="Century" w:eastAsia="Times New Roman" w:hAnsi="Century"/>
          <w:sz w:val="28"/>
          <w:szCs w:val="28"/>
          <w:lang w:val="uk-UA" w:eastAsia="uk-UA"/>
        </w:rPr>
        <w:t xml:space="preserve"> вдосконалення організації своєї</w:t>
      </w:r>
      <w:r>
        <w:rPr>
          <w:rFonts w:ascii="Century" w:eastAsia="Times New Roman" w:hAnsi="Century"/>
          <w:sz w:val="28"/>
          <w:szCs w:val="28"/>
          <w:lang w:val="uk-UA" w:eastAsia="uk-UA"/>
        </w:rPr>
        <w:t xml:space="preserve"> роботи і підв</w:t>
      </w:r>
      <w:r w:rsidR="00292735">
        <w:rPr>
          <w:rFonts w:ascii="Century" w:eastAsia="Times New Roman" w:hAnsi="Century"/>
          <w:sz w:val="28"/>
          <w:szCs w:val="28"/>
          <w:lang w:val="uk-UA" w:eastAsia="uk-UA"/>
        </w:rPr>
        <w:t>ищення професійної кваліфікації;</w:t>
      </w:r>
    </w:p>
    <w:p w14:paraId="299A6F05" w14:textId="77777777" w:rsidR="00292735" w:rsidRPr="00624ED8" w:rsidRDefault="00292735" w:rsidP="00292735">
      <w:pPr>
        <w:spacing w:after="160" w:line="259" w:lineRule="auto"/>
        <w:jc w:val="both"/>
        <w:rPr>
          <w:rFonts w:ascii="Century" w:eastAsia="Times New Roman" w:hAnsi="Century"/>
          <w:sz w:val="28"/>
          <w:szCs w:val="28"/>
          <w:lang w:val="uk-UA" w:eastAsia="uk-UA"/>
        </w:rPr>
      </w:pPr>
      <w:r w:rsidRPr="00624ED8">
        <w:rPr>
          <w:rFonts w:ascii="Century" w:eastAsia="Times New Roman" w:hAnsi="Century"/>
          <w:sz w:val="28"/>
          <w:szCs w:val="28"/>
          <w:lang w:val="uk-UA" w:eastAsia="uk-UA"/>
        </w:rPr>
        <w:t xml:space="preserve">2.3. Розмір місячної премії </w:t>
      </w:r>
      <w:r w:rsidR="00C62DC1" w:rsidRPr="00624ED8">
        <w:rPr>
          <w:rFonts w:ascii="Century" w:eastAsia="Times New Roman" w:hAnsi="Century"/>
          <w:sz w:val="28"/>
          <w:szCs w:val="28"/>
          <w:lang w:val="uk-UA" w:eastAsia="uk-UA"/>
        </w:rPr>
        <w:t>керівників</w:t>
      </w:r>
      <w:r w:rsidR="00C62DC1" w:rsidRPr="00624ED8">
        <w:rPr>
          <w:rFonts w:ascii="Century" w:hAnsi="Century"/>
          <w:sz w:val="28"/>
          <w:szCs w:val="28"/>
          <w:lang w:val="uk-UA"/>
        </w:rPr>
        <w:t xml:space="preserve">  підпорядкованих установ, закладів освіти та культури </w:t>
      </w:r>
      <w:r w:rsidR="00C62DC1" w:rsidRPr="00624ED8">
        <w:rPr>
          <w:rFonts w:ascii="Century" w:eastAsia="Times New Roman" w:hAnsi="Century"/>
          <w:sz w:val="28"/>
          <w:szCs w:val="28"/>
          <w:lang w:val="uk-UA" w:eastAsia="uk-UA"/>
        </w:rPr>
        <w:t xml:space="preserve"> </w:t>
      </w:r>
      <w:r w:rsidRPr="00624ED8">
        <w:rPr>
          <w:rFonts w:ascii="Century" w:eastAsia="Times New Roman" w:hAnsi="Century"/>
          <w:sz w:val="28"/>
          <w:szCs w:val="28"/>
          <w:lang w:val="uk-UA" w:eastAsia="uk-UA"/>
        </w:rPr>
        <w:t>залежить від їх особистого внеску в загальний результат роботи  та встановлюється за умови відсутності порушень норм чинного законодавства з урахуванням таких критеріїв:</w:t>
      </w:r>
    </w:p>
    <w:p w14:paraId="24A1D20F" w14:textId="77777777" w:rsidR="00687F3C" w:rsidRPr="00624ED8" w:rsidRDefault="00687F3C" w:rsidP="00687F3C">
      <w:pPr>
        <w:tabs>
          <w:tab w:val="left" w:pos="3360"/>
        </w:tabs>
        <w:jc w:val="both"/>
        <w:rPr>
          <w:rFonts w:ascii="Century" w:hAnsi="Century"/>
          <w:sz w:val="28"/>
          <w:szCs w:val="28"/>
        </w:rPr>
      </w:pPr>
      <w:r w:rsidRPr="00624ED8">
        <w:rPr>
          <w:rFonts w:ascii="Century" w:hAnsi="Century"/>
          <w:sz w:val="28"/>
          <w:szCs w:val="28"/>
          <w:lang w:val="uk-UA"/>
        </w:rPr>
        <w:t xml:space="preserve">- </w:t>
      </w:r>
      <w:proofErr w:type="spellStart"/>
      <w:r w:rsidRPr="00624ED8">
        <w:rPr>
          <w:rFonts w:ascii="Century" w:hAnsi="Century"/>
          <w:sz w:val="28"/>
          <w:szCs w:val="28"/>
        </w:rPr>
        <w:t>Забезпечення</w:t>
      </w:r>
      <w:proofErr w:type="spellEnd"/>
      <w:r w:rsidRPr="00624ED8">
        <w:rPr>
          <w:rFonts w:ascii="Century" w:hAnsi="Century"/>
          <w:sz w:val="28"/>
          <w:szCs w:val="28"/>
        </w:rPr>
        <w:t xml:space="preserve"> </w:t>
      </w:r>
      <w:proofErr w:type="spellStart"/>
      <w:r w:rsidRPr="00624ED8">
        <w:rPr>
          <w:rFonts w:ascii="Century" w:hAnsi="Century"/>
          <w:sz w:val="28"/>
          <w:szCs w:val="28"/>
        </w:rPr>
        <w:t>реалізації</w:t>
      </w:r>
      <w:proofErr w:type="spellEnd"/>
      <w:r w:rsidRPr="00624ED8">
        <w:rPr>
          <w:rFonts w:ascii="Century" w:hAnsi="Century"/>
          <w:sz w:val="28"/>
          <w:szCs w:val="28"/>
        </w:rPr>
        <w:t xml:space="preserve"> </w:t>
      </w:r>
      <w:proofErr w:type="spellStart"/>
      <w:r w:rsidRPr="00624ED8">
        <w:rPr>
          <w:rFonts w:ascii="Century" w:hAnsi="Century"/>
          <w:sz w:val="28"/>
          <w:szCs w:val="28"/>
        </w:rPr>
        <w:t>державної</w:t>
      </w:r>
      <w:proofErr w:type="spellEnd"/>
      <w:r w:rsidRPr="00624ED8">
        <w:rPr>
          <w:rFonts w:ascii="Century" w:hAnsi="Century"/>
          <w:sz w:val="28"/>
          <w:szCs w:val="28"/>
        </w:rPr>
        <w:t xml:space="preserve"> </w:t>
      </w:r>
      <w:proofErr w:type="spellStart"/>
      <w:r w:rsidRPr="00624ED8">
        <w:rPr>
          <w:rFonts w:ascii="Century" w:hAnsi="Century"/>
          <w:sz w:val="28"/>
          <w:szCs w:val="28"/>
        </w:rPr>
        <w:t>освітньої</w:t>
      </w:r>
      <w:proofErr w:type="spellEnd"/>
      <w:r w:rsidRPr="00624ED8">
        <w:rPr>
          <w:rFonts w:ascii="Century" w:hAnsi="Century"/>
          <w:sz w:val="28"/>
          <w:szCs w:val="28"/>
        </w:rPr>
        <w:t xml:space="preserve"> </w:t>
      </w:r>
      <w:proofErr w:type="spellStart"/>
      <w:r w:rsidRPr="00624ED8">
        <w:rPr>
          <w:rFonts w:ascii="Century" w:hAnsi="Century"/>
          <w:sz w:val="28"/>
          <w:szCs w:val="28"/>
        </w:rPr>
        <w:t>політики</w:t>
      </w:r>
      <w:proofErr w:type="spellEnd"/>
      <w:r w:rsidRPr="00624ED8">
        <w:rPr>
          <w:rFonts w:ascii="Century" w:hAnsi="Century"/>
          <w:sz w:val="28"/>
          <w:szCs w:val="28"/>
        </w:rPr>
        <w:t xml:space="preserve"> в</w:t>
      </w:r>
      <w:r w:rsidRPr="00624ED8">
        <w:rPr>
          <w:rFonts w:ascii="Century" w:hAnsi="Century"/>
          <w:sz w:val="28"/>
          <w:szCs w:val="28"/>
          <w:lang w:val="uk-UA"/>
        </w:rPr>
        <w:t xml:space="preserve"> освітньому </w:t>
      </w:r>
      <w:proofErr w:type="spellStart"/>
      <w:r w:rsidRPr="00624ED8">
        <w:rPr>
          <w:rFonts w:ascii="Century" w:hAnsi="Century"/>
          <w:sz w:val="28"/>
          <w:szCs w:val="28"/>
        </w:rPr>
        <w:t>процесі</w:t>
      </w:r>
      <w:proofErr w:type="spellEnd"/>
      <w:r w:rsidRPr="00624ED8">
        <w:rPr>
          <w:rFonts w:ascii="Century" w:hAnsi="Century"/>
          <w:sz w:val="28"/>
          <w:szCs w:val="28"/>
        </w:rPr>
        <w:t>;</w:t>
      </w:r>
    </w:p>
    <w:p w14:paraId="6F04489C" w14:textId="77777777" w:rsidR="00687F3C" w:rsidRPr="00624ED8" w:rsidRDefault="00687F3C" w:rsidP="00687F3C">
      <w:pPr>
        <w:tabs>
          <w:tab w:val="left" w:pos="3360"/>
        </w:tabs>
        <w:jc w:val="both"/>
        <w:rPr>
          <w:rFonts w:ascii="Century" w:hAnsi="Century"/>
          <w:sz w:val="28"/>
          <w:szCs w:val="28"/>
        </w:rPr>
      </w:pPr>
      <w:r w:rsidRPr="00624ED8">
        <w:rPr>
          <w:rFonts w:ascii="Century" w:hAnsi="Century"/>
          <w:sz w:val="28"/>
          <w:szCs w:val="28"/>
          <w:lang w:val="uk-UA"/>
        </w:rPr>
        <w:t>-</w:t>
      </w:r>
      <w:r w:rsidRPr="00624ED8">
        <w:rPr>
          <w:rFonts w:ascii="Century" w:hAnsi="Century"/>
          <w:sz w:val="28"/>
          <w:szCs w:val="28"/>
        </w:rPr>
        <w:t xml:space="preserve"> </w:t>
      </w:r>
      <w:proofErr w:type="spellStart"/>
      <w:r w:rsidRPr="00624ED8">
        <w:rPr>
          <w:rFonts w:ascii="Century" w:hAnsi="Century"/>
          <w:sz w:val="28"/>
          <w:szCs w:val="28"/>
        </w:rPr>
        <w:t>Організація</w:t>
      </w:r>
      <w:proofErr w:type="spellEnd"/>
      <w:r w:rsidRPr="00624ED8">
        <w:rPr>
          <w:rFonts w:ascii="Century" w:hAnsi="Century"/>
          <w:sz w:val="28"/>
          <w:szCs w:val="28"/>
        </w:rPr>
        <w:t xml:space="preserve"> </w:t>
      </w:r>
      <w:r w:rsidRPr="00624ED8">
        <w:rPr>
          <w:rFonts w:ascii="Century" w:hAnsi="Century"/>
          <w:sz w:val="28"/>
          <w:szCs w:val="28"/>
          <w:lang w:val="uk-UA"/>
        </w:rPr>
        <w:t>освітнього</w:t>
      </w:r>
      <w:r w:rsidRPr="00624ED8">
        <w:rPr>
          <w:rFonts w:ascii="Century" w:hAnsi="Century"/>
          <w:sz w:val="28"/>
          <w:szCs w:val="28"/>
        </w:rPr>
        <w:t xml:space="preserve"> </w:t>
      </w:r>
      <w:proofErr w:type="spellStart"/>
      <w:r w:rsidRPr="00624ED8">
        <w:rPr>
          <w:rFonts w:ascii="Century" w:hAnsi="Century"/>
          <w:sz w:val="28"/>
          <w:szCs w:val="28"/>
        </w:rPr>
        <w:t>процесу</w:t>
      </w:r>
      <w:proofErr w:type="spellEnd"/>
      <w:r w:rsidRPr="00624ED8">
        <w:rPr>
          <w:rFonts w:ascii="Century" w:hAnsi="Century"/>
          <w:sz w:val="28"/>
          <w:szCs w:val="28"/>
        </w:rPr>
        <w:t xml:space="preserve">, </w:t>
      </w:r>
      <w:proofErr w:type="spellStart"/>
      <w:r w:rsidRPr="00624ED8">
        <w:rPr>
          <w:rFonts w:ascii="Century" w:hAnsi="Century"/>
          <w:sz w:val="28"/>
          <w:szCs w:val="28"/>
        </w:rPr>
        <w:t>якість</w:t>
      </w:r>
      <w:proofErr w:type="spellEnd"/>
      <w:r w:rsidRPr="00624ED8">
        <w:rPr>
          <w:rFonts w:ascii="Century" w:hAnsi="Century"/>
          <w:sz w:val="28"/>
          <w:szCs w:val="28"/>
        </w:rPr>
        <w:t xml:space="preserve"> і </w:t>
      </w:r>
      <w:proofErr w:type="spellStart"/>
      <w:r w:rsidRPr="00624ED8">
        <w:rPr>
          <w:rFonts w:ascii="Century" w:hAnsi="Century"/>
          <w:sz w:val="28"/>
          <w:szCs w:val="28"/>
        </w:rPr>
        <w:t>ефективність</w:t>
      </w:r>
      <w:proofErr w:type="spellEnd"/>
      <w:r w:rsidRPr="00624ED8">
        <w:rPr>
          <w:rFonts w:ascii="Century" w:hAnsi="Century"/>
          <w:sz w:val="28"/>
          <w:szCs w:val="28"/>
        </w:rPr>
        <w:t xml:space="preserve"> </w:t>
      </w:r>
      <w:proofErr w:type="spellStart"/>
      <w:r w:rsidRPr="00624ED8">
        <w:rPr>
          <w:rFonts w:ascii="Century" w:hAnsi="Century"/>
          <w:sz w:val="28"/>
          <w:szCs w:val="28"/>
        </w:rPr>
        <w:t>роботи</w:t>
      </w:r>
      <w:proofErr w:type="spellEnd"/>
      <w:r w:rsidRPr="00624ED8">
        <w:rPr>
          <w:rFonts w:ascii="Century" w:hAnsi="Century"/>
          <w:sz w:val="28"/>
          <w:szCs w:val="28"/>
        </w:rPr>
        <w:t xml:space="preserve"> </w:t>
      </w:r>
      <w:proofErr w:type="spellStart"/>
      <w:r w:rsidRPr="00624ED8">
        <w:rPr>
          <w:rFonts w:ascii="Century" w:hAnsi="Century"/>
          <w:sz w:val="28"/>
          <w:szCs w:val="28"/>
        </w:rPr>
        <w:t>пед</w:t>
      </w:r>
      <w:r w:rsidRPr="00624ED8">
        <w:rPr>
          <w:rFonts w:ascii="Century" w:hAnsi="Century"/>
          <w:sz w:val="28"/>
          <w:szCs w:val="28"/>
          <w:lang w:val="uk-UA"/>
        </w:rPr>
        <w:t>агогічного</w:t>
      </w:r>
      <w:proofErr w:type="spellEnd"/>
      <w:r w:rsidRPr="00624ED8">
        <w:rPr>
          <w:rFonts w:ascii="Century" w:hAnsi="Century"/>
          <w:sz w:val="28"/>
          <w:szCs w:val="28"/>
          <w:lang w:val="uk-UA"/>
        </w:rPr>
        <w:t xml:space="preserve"> </w:t>
      </w:r>
      <w:proofErr w:type="spellStart"/>
      <w:r w:rsidRPr="00624ED8">
        <w:rPr>
          <w:rFonts w:ascii="Century" w:hAnsi="Century"/>
          <w:sz w:val="28"/>
          <w:szCs w:val="28"/>
        </w:rPr>
        <w:t>колективу</w:t>
      </w:r>
      <w:proofErr w:type="spellEnd"/>
      <w:r w:rsidRPr="00624ED8">
        <w:rPr>
          <w:rFonts w:ascii="Century" w:hAnsi="Century"/>
          <w:sz w:val="28"/>
          <w:szCs w:val="28"/>
        </w:rPr>
        <w:t xml:space="preserve">, </w:t>
      </w:r>
      <w:proofErr w:type="spellStart"/>
      <w:r w:rsidRPr="00624ED8">
        <w:rPr>
          <w:rFonts w:ascii="Century" w:hAnsi="Century"/>
          <w:sz w:val="28"/>
          <w:szCs w:val="28"/>
        </w:rPr>
        <w:t>дотримання</w:t>
      </w:r>
      <w:proofErr w:type="spellEnd"/>
      <w:r w:rsidRPr="00624ED8">
        <w:rPr>
          <w:rFonts w:ascii="Century" w:hAnsi="Century"/>
          <w:sz w:val="28"/>
          <w:szCs w:val="28"/>
        </w:rPr>
        <w:t xml:space="preserve"> </w:t>
      </w:r>
      <w:proofErr w:type="spellStart"/>
      <w:r w:rsidRPr="00624ED8">
        <w:rPr>
          <w:rFonts w:ascii="Century" w:hAnsi="Century"/>
          <w:sz w:val="28"/>
          <w:szCs w:val="28"/>
        </w:rPr>
        <w:t>вимог</w:t>
      </w:r>
      <w:proofErr w:type="spellEnd"/>
      <w:r w:rsidRPr="00624ED8">
        <w:rPr>
          <w:rFonts w:ascii="Century" w:hAnsi="Century"/>
          <w:sz w:val="28"/>
          <w:szCs w:val="28"/>
        </w:rPr>
        <w:t xml:space="preserve"> </w:t>
      </w:r>
      <w:proofErr w:type="spellStart"/>
      <w:r w:rsidRPr="00624ED8">
        <w:rPr>
          <w:rFonts w:ascii="Century" w:hAnsi="Century"/>
          <w:sz w:val="28"/>
          <w:szCs w:val="28"/>
        </w:rPr>
        <w:t>охорони</w:t>
      </w:r>
      <w:proofErr w:type="spellEnd"/>
      <w:r w:rsidRPr="00624ED8">
        <w:rPr>
          <w:rFonts w:ascii="Century" w:hAnsi="Century"/>
          <w:sz w:val="28"/>
          <w:szCs w:val="28"/>
        </w:rPr>
        <w:t xml:space="preserve"> </w:t>
      </w:r>
      <w:proofErr w:type="spellStart"/>
      <w:r w:rsidRPr="00624ED8">
        <w:rPr>
          <w:rFonts w:ascii="Century" w:hAnsi="Century"/>
          <w:sz w:val="28"/>
          <w:szCs w:val="28"/>
        </w:rPr>
        <w:t>дитинства</w:t>
      </w:r>
      <w:proofErr w:type="spellEnd"/>
      <w:r w:rsidRPr="00624ED8">
        <w:rPr>
          <w:rFonts w:ascii="Century" w:hAnsi="Century"/>
          <w:sz w:val="28"/>
          <w:szCs w:val="28"/>
        </w:rPr>
        <w:t xml:space="preserve"> і </w:t>
      </w:r>
      <w:proofErr w:type="spellStart"/>
      <w:r w:rsidRPr="00624ED8">
        <w:rPr>
          <w:rFonts w:ascii="Century" w:hAnsi="Century"/>
          <w:sz w:val="28"/>
          <w:szCs w:val="28"/>
        </w:rPr>
        <w:t>праці</w:t>
      </w:r>
      <w:proofErr w:type="spellEnd"/>
      <w:r w:rsidRPr="00624ED8">
        <w:rPr>
          <w:rFonts w:ascii="Century" w:hAnsi="Century"/>
          <w:sz w:val="28"/>
          <w:szCs w:val="28"/>
        </w:rPr>
        <w:t xml:space="preserve">, </w:t>
      </w:r>
      <w:proofErr w:type="spellStart"/>
      <w:r w:rsidRPr="00624ED8">
        <w:rPr>
          <w:rFonts w:ascii="Century" w:hAnsi="Century"/>
          <w:sz w:val="28"/>
          <w:szCs w:val="28"/>
        </w:rPr>
        <w:t>створення</w:t>
      </w:r>
      <w:proofErr w:type="spellEnd"/>
      <w:r w:rsidRPr="00624ED8">
        <w:rPr>
          <w:rFonts w:ascii="Century" w:hAnsi="Century"/>
          <w:sz w:val="28"/>
          <w:szCs w:val="28"/>
        </w:rPr>
        <w:t xml:space="preserve"> </w:t>
      </w:r>
      <w:proofErr w:type="spellStart"/>
      <w:r w:rsidRPr="00624ED8">
        <w:rPr>
          <w:rFonts w:ascii="Century" w:hAnsi="Century"/>
          <w:sz w:val="28"/>
          <w:szCs w:val="28"/>
        </w:rPr>
        <w:t>необхідних</w:t>
      </w:r>
      <w:proofErr w:type="spellEnd"/>
      <w:r w:rsidRPr="00624ED8">
        <w:rPr>
          <w:rFonts w:ascii="Century" w:hAnsi="Century"/>
          <w:sz w:val="28"/>
          <w:szCs w:val="28"/>
        </w:rPr>
        <w:t xml:space="preserve"> умов для </w:t>
      </w:r>
      <w:proofErr w:type="spellStart"/>
      <w:r w:rsidRPr="00624ED8">
        <w:rPr>
          <w:rFonts w:ascii="Century" w:hAnsi="Century"/>
          <w:sz w:val="28"/>
          <w:szCs w:val="28"/>
        </w:rPr>
        <w:t>участі</w:t>
      </w:r>
      <w:proofErr w:type="spellEnd"/>
      <w:r w:rsidRPr="00624ED8">
        <w:rPr>
          <w:rFonts w:ascii="Century" w:hAnsi="Century"/>
          <w:sz w:val="28"/>
          <w:szCs w:val="28"/>
        </w:rPr>
        <w:t xml:space="preserve"> </w:t>
      </w:r>
      <w:proofErr w:type="spellStart"/>
      <w:r w:rsidRPr="00624ED8">
        <w:rPr>
          <w:rFonts w:ascii="Century" w:hAnsi="Century"/>
          <w:sz w:val="28"/>
          <w:szCs w:val="28"/>
        </w:rPr>
        <w:t>учнів</w:t>
      </w:r>
      <w:proofErr w:type="spellEnd"/>
      <w:r w:rsidRPr="00624ED8">
        <w:rPr>
          <w:rFonts w:ascii="Century" w:hAnsi="Century"/>
          <w:sz w:val="28"/>
          <w:szCs w:val="28"/>
        </w:rPr>
        <w:t xml:space="preserve"> у </w:t>
      </w:r>
      <w:proofErr w:type="spellStart"/>
      <w:r w:rsidRPr="00624ED8">
        <w:rPr>
          <w:rFonts w:ascii="Century" w:hAnsi="Century"/>
          <w:sz w:val="28"/>
          <w:szCs w:val="28"/>
        </w:rPr>
        <w:t>позакласній</w:t>
      </w:r>
      <w:proofErr w:type="spellEnd"/>
      <w:r w:rsidRPr="00624ED8">
        <w:rPr>
          <w:rFonts w:ascii="Century" w:hAnsi="Century"/>
          <w:sz w:val="28"/>
          <w:szCs w:val="28"/>
        </w:rPr>
        <w:t xml:space="preserve"> та </w:t>
      </w:r>
      <w:proofErr w:type="spellStart"/>
      <w:r w:rsidRPr="00624ED8">
        <w:rPr>
          <w:rFonts w:ascii="Century" w:hAnsi="Century"/>
          <w:sz w:val="28"/>
          <w:szCs w:val="28"/>
        </w:rPr>
        <w:t>позашкільній</w:t>
      </w:r>
      <w:proofErr w:type="spellEnd"/>
      <w:r w:rsidRPr="00624ED8">
        <w:rPr>
          <w:rFonts w:ascii="Century" w:hAnsi="Century"/>
          <w:sz w:val="28"/>
          <w:szCs w:val="28"/>
        </w:rPr>
        <w:t xml:space="preserve"> </w:t>
      </w:r>
      <w:proofErr w:type="spellStart"/>
      <w:r w:rsidRPr="00624ED8">
        <w:rPr>
          <w:rFonts w:ascii="Century" w:hAnsi="Century"/>
          <w:sz w:val="28"/>
          <w:szCs w:val="28"/>
        </w:rPr>
        <w:t>роботі</w:t>
      </w:r>
      <w:proofErr w:type="spellEnd"/>
      <w:r w:rsidRPr="00624ED8">
        <w:rPr>
          <w:rFonts w:ascii="Century" w:hAnsi="Century"/>
          <w:sz w:val="28"/>
          <w:szCs w:val="28"/>
        </w:rPr>
        <w:t>;</w:t>
      </w:r>
    </w:p>
    <w:p w14:paraId="12628D99" w14:textId="77777777" w:rsidR="00687F3C" w:rsidRPr="00624ED8" w:rsidRDefault="00687F3C" w:rsidP="00687F3C">
      <w:pPr>
        <w:tabs>
          <w:tab w:val="left" w:pos="3360"/>
        </w:tabs>
        <w:jc w:val="both"/>
        <w:rPr>
          <w:rFonts w:ascii="Century" w:hAnsi="Century"/>
          <w:sz w:val="28"/>
          <w:szCs w:val="28"/>
        </w:rPr>
      </w:pPr>
      <w:r w:rsidRPr="00624ED8">
        <w:rPr>
          <w:rFonts w:ascii="Century" w:hAnsi="Century"/>
          <w:sz w:val="28"/>
          <w:szCs w:val="28"/>
          <w:lang w:val="uk-UA"/>
        </w:rPr>
        <w:t xml:space="preserve">- </w:t>
      </w:r>
      <w:r w:rsidRPr="00624ED8">
        <w:rPr>
          <w:rFonts w:ascii="Century" w:hAnsi="Century"/>
          <w:sz w:val="28"/>
          <w:szCs w:val="28"/>
        </w:rPr>
        <w:t xml:space="preserve">Стан </w:t>
      </w:r>
      <w:proofErr w:type="spellStart"/>
      <w:r w:rsidRPr="00624ED8">
        <w:rPr>
          <w:rFonts w:ascii="Century" w:hAnsi="Century"/>
          <w:sz w:val="28"/>
          <w:szCs w:val="28"/>
        </w:rPr>
        <w:t>трудової</w:t>
      </w:r>
      <w:proofErr w:type="spellEnd"/>
      <w:r w:rsidRPr="00624ED8">
        <w:rPr>
          <w:rFonts w:ascii="Century" w:hAnsi="Century"/>
          <w:sz w:val="28"/>
          <w:szCs w:val="28"/>
        </w:rPr>
        <w:t xml:space="preserve"> </w:t>
      </w:r>
      <w:proofErr w:type="spellStart"/>
      <w:r w:rsidRPr="00624ED8">
        <w:rPr>
          <w:rFonts w:ascii="Century" w:hAnsi="Century"/>
          <w:sz w:val="28"/>
          <w:szCs w:val="28"/>
        </w:rPr>
        <w:t>дисципліни</w:t>
      </w:r>
      <w:proofErr w:type="spellEnd"/>
      <w:r w:rsidRPr="00624ED8">
        <w:rPr>
          <w:rFonts w:ascii="Century" w:hAnsi="Century"/>
          <w:sz w:val="28"/>
          <w:szCs w:val="28"/>
        </w:rPr>
        <w:t xml:space="preserve">, </w:t>
      </w:r>
      <w:proofErr w:type="spellStart"/>
      <w:r w:rsidRPr="00624ED8">
        <w:rPr>
          <w:rFonts w:ascii="Century" w:hAnsi="Century"/>
          <w:sz w:val="28"/>
          <w:szCs w:val="28"/>
        </w:rPr>
        <w:t>дотримання</w:t>
      </w:r>
      <w:proofErr w:type="spellEnd"/>
      <w:r w:rsidRPr="00624ED8">
        <w:rPr>
          <w:rFonts w:ascii="Century" w:hAnsi="Century"/>
          <w:sz w:val="28"/>
          <w:szCs w:val="28"/>
        </w:rPr>
        <w:t xml:space="preserve"> правил </w:t>
      </w:r>
      <w:proofErr w:type="spellStart"/>
      <w:r w:rsidRPr="00624ED8">
        <w:rPr>
          <w:rFonts w:ascii="Century" w:hAnsi="Century"/>
          <w:sz w:val="28"/>
          <w:szCs w:val="28"/>
        </w:rPr>
        <w:t>внутрішнього</w:t>
      </w:r>
      <w:proofErr w:type="spellEnd"/>
      <w:r w:rsidRPr="00624ED8">
        <w:rPr>
          <w:rFonts w:ascii="Century" w:hAnsi="Century"/>
          <w:sz w:val="28"/>
          <w:szCs w:val="28"/>
        </w:rPr>
        <w:t xml:space="preserve"> </w:t>
      </w:r>
      <w:proofErr w:type="spellStart"/>
      <w:r w:rsidRPr="00624ED8">
        <w:rPr>
          <w:rFonts w:ascii="Century" w:hAnsi="Century"/>
          <w:sz w:val="28"/>
          <w:szCs w:val="28"/>
        </w:rPr>
        <w:t>розпорядку</w:t>
      </w:r>
      <w:proofErr w:type="spellEnd"/>
      <w:r w:rsidRPr="00624ED8">
        <w:rPr>
          <w:rFonts w:ascii="Century" w:hAnsi="Century"/>
          <w:sz w:val="28"/>
          <w:szCs w:val="28"/>
        </w:rPr>
        <w:t xml:space="preserve">, </w:t>
      </w:r>
      <w:proofErr w:type="spellStart"/>
      <w:r w:rsidRPr="00624ED8">
        <w:rPr>
          <w:rFonts w:ascii="Century" w:hAnsi="Century"/>
          <w:sz w:val="28"/>
          <w:szCs w:val="28"/>
        </w:rPr>
        <w:t>дотримання</w:t>
      </w:r>
      <w:proofErr w:type="spellEnd"/>
      <w:r w:rsidRPr="00624ED8">
        <w:rPr>
          <w:rFonts w:ascii="Century" w:hAnsi="Century"/>
          <w:sz w:val="28"/>
          <w:szCs w:val="28"/>
        </w:rPr>
        <w:t xml:space="preserve"> </w:t>
      </w:r>
      <w:proofErr w:type="spellStart"/>
      <w:r w:rsidRPr="00624ED8">
        <w:rPr>
          <w:rFonts w:ascii="Century" w:hAnsi="Century"/>
          <w:sz w:val="28"/>
          <w:szCs w:val="28"/>
        </w:rPr>
        <w:t>санітарно-гігієнічних</w:t>
      </w:r>
      <w:proofErr w:type="spellEnd"/>
      <w:r w:rsidRPr="00624ED8">
        <w:rPr>
          <w:rFonts w:ascii="Century" w:hAnsi="Century"/>
          <w:sz w:val="28"/>
          <w:szCs w:val="28"/>
        </w:rPr>
        <w:t xml:space="preserve"> </w:t>
      </w:r>
      <w:proofErr w:type="spellStart"/>
      <w:r w:rsidRPr="00624ED8">
        <w:rPr>
          <w:rFonts w:ascii="Century" w:hAnsi="Century"/>
          <w:sz w:val="28"/>
          <w:szCs w:val="28"/>
        </w:rPr>
        <w:t>вимог</w:t>
      </w:r>
      <w:proofErr w:type="spellEnd"/>
      <w:r w:rsidRPr="00624ED8">
        <w:rPr>
          <w:rFonts w:ascii="Century" w:hAnsi="Century"/>
          <w:sz w:val="28"/>
          <w:szCs w:val="28"/>
        </w:rPr>
        <w:t>;</w:t>
      </w:r>
    </w:p>
    <w:p w14:paraId="69DEE30C" w14:textId="77777777" w:rsidR="00687F3C" w:rsidRPr="00624ED8" w:rsidRDefault="00687F3C" w:rsidP="00687F3C">
      <w:pPr>
        <w:tabs>
          <w:tab w:val="left" w:pos="3360"/>
        </w:tabs>
        <w:jc w:val="both"/>
        <w:rPr>
          <w:rFonts w:ascii="Century" w:hAnsi="Century"/>
          <w:sz w:val="28"/>
          <w:szCs w:val="28"/>
        </w:rPr>
      </w:pPr>
      <w:r w:rsidRPr="00624ED8">
        <w:rPr>
          <w:rFonts w:ascii="Century" w:hAnsi="Century"/>
          <w:sz w:val="28"/>
          <w:szCs w:val="28"/>
          <w:lang w:val="uk-UA"/>
        </w:rPr>
        <w:t xml:space="preserve">-   </w:t>
      </w:r>
      <w:proofErr w:type="spellStart"/>
      <w:r w:rsidRPr="00624ED8">
        <w:rPr>
          <w:rFonts w:ascii="Century" w:hAnsi="Century"/>
          <w:sz w:val="28"/>
          <w:szCs w:val="28"/>
        </w:rPr>
        <w:t>Ініціатива</w:t>
      </w:r>
      <w:proofErr w:type="spellEnd"/>
      <w:r w:rsidRPr="00624ED8">
        <w:rPr>
          <w:rFonts w:ascii="Century" w:hAnsi="Century"/>
          <w:sz w:val="28"/>
          <w:szCs w:val="28"/>
        </w:rPr>
        <w:t xml:space="preserve">, </w:t>
      </w:r>
      <w:proofErr w:type="spellStart"/>
      <w:r w:rsidRPr="00624ED8">
        <w:rPr>
          <w:rFonts w:ascii="Century" w:hAnsi="Century"/>
          <w:sz w:val="28"/>
          <w:szCs w:val="28"/>
        </w:rPr>
        <w:t>що</w:t>
      </w:r>
      <w:proofErr w:type="spellEnd"/>
      <w:r w:rsidRPr="00624ED8">
        <w:rPr>
          <w:rFonts w:ascii="Century" w:hAnsi="Century"/>
          <w:sz w:val="28"/>
          <w:szCs w:val="28"/>
        </w:rPr>
        <w:t xml:space="preserve"> </w:t>
      </w:r>
      <w:proofErr w:type="spellStart"/>
      <w:r w:rsidRPr="00624ED8">
        <w:rPr>
          <w:rFonts w:ascii="Century" w:hAnsi="Century"/>
          <w:sz w:val="28"/>
          <w:szCs w:val="28"/>
        </w:rPr>
        <w:t>сприяє</w:t>
      </w:r>
      <w:proofErr w:type="spellEnd"/>
      <w:r w:rsidRPr="00624ED8">
        <w:rPr>
          <w:rFonts w:ascii="Century" w:hAnsi="Century"/>
          <w:sz w:val="28"/>
          <w:szCs w:val="28"/>
        </w:rPr>
        <w:t xml:space="preserve"> </w:t>
      </w:r>
      <w:proofErr w:type="spellStart"/>
      <w:r w:rsidRPr="00624ED8">
        <w:rPr>
          <w:rFonts w:ascii="Century" w:hAnsi="Century"/>
          <w:sz w:val="28"/>
          <w:szCs w:val="28"/>
        </w:rPr>
        <w:t>зміцненню</w:t>
      </w:r>
      <w:proofErr w:type="spellEnd"/>
      <w:r w:rsidRPr="00624ED8">
        <w:rPr>
          <w:rFonts w:ascii="Century" w:hAnsi="Century"/>
          <w:sz w:val="28"/>
          <w:szCs w:val="28"/>
        </w:rPr>
        <w:t xml:space="preserve"> </w:t>
      </w:r>
      <w:proofErr w:type="spellStart"/>
      <w:r w:rsidRPr="00624ED8">
        <w:rPr>
          <w:rFonts w:ascii="Century" w:hAnsi="Century"/>
          <w:sz w:val="28"/>
          <w:szCs w:val="28"/>
        </w:rPr>
        <w:t>матеріально-технічної</w:t>
      </w:r>
      <w:proofErr w:type="spellEnd"/>
      <w:r w:rsidRPr="00624ED8">
        <w:rPr>
          <w:rFonts w:ascii="Century" w:hAnsi="Century"/>
          <w:sz w:val="28"/>
          <w:szCs w:val="28"/>
        </w:rPr>
        <w:t xml:space="preserve"> </w:t>
      </w:r>
      <w:proofErr w:type="spellStart"/>
      <w:r w:rsidRPr="00624ED8">
        <w:rPr>
          <w:rFonts w:ascii="Century" w:hAnsi="Century"/>
          <w:sz w:val="28"/>
          <w:szCs w:val="28"/>
        </w:rPr>
        <w:t>бази</w:t>
      </w:r>
      <w:proofErr w:type="spellEnd"/>
      <w:r w:rsidRPr="00624ED8">
        <w:rPr>
          <w:rFonts w:ascii="Century" w:hAnsi="Century"/>
          <w:sz w:val="28"/>
          <w:szCs w:val="28"/>
        </w:rPr>
        <w:t>;</w:t>
      </w:r>
    </w:p>
    <w:p w14:paraId="26B9339B" w14:textId="77777777" w:rsidR="00687F3C" w:rsidRPr="00624ED8" w:rsidRDefault="00687F3C" w:rsidP="00687F3C">
      <w:pPr>
        <w:tabs>
          <w:tab w:val="left" w:pos="3360"/>
        </w:tabs>
        <w:jc w:val="both"/>
        <w:rPr>
          <w:rFonts w:ascii="Century" w:hAnsi="Century"/>
          <w:sz w:val="28"/>
          <w:szCs w:val="28"/>
        </w:rPr>
      </w:pPr>
      <w:r w:rsidRPr="00624ED8">
        <w:rPr>
          <w:rFonts w:ascii="Century" w:hAnsi="Century"/>
          <w:sz w:val="28"/>
          <w:szCs w:val="28"/>
          <w:lang w:val="uk-UA"/>
        </w:rPr>
        <w:t xml:space="preserve">-   </w:t>
      </w:r>
      <w:proofErr w:type="spellStart"/>
      <w:r w:rsidRPr="00624ED8">
        <w:rPr>
          <w:rFonts w:ascii="Century" w:hAnsi="Century"/>
          <w:sz w:val="28"/>
          <w:szCs w:val="28"/>
        </w:rPr>
        <w:t>Одержання</w:t>
      </w:r>
      <w:proofErr w:type="spellEnd"/>
      <w:r w:rsidRPr="00624ED8">
        <w:rPr>
          <w:rFonts w:ascii="Century" w:hAnsi="Century"/>
          <w:sz w:val="28"/>
          <w:szCs w:val="28"/>
        </w:rPr>
        <w:t xml:space="preserve"> </w:t>
      </w:r>
      <w:proofErr w:type="spellStart"/>
      <w:r w:rsidRPr="00624ED8">
        <w:rPr>
          <w:rFonts w:ascii="Century" w:hAnsi="Century"/>
          <w:sz w:val="28"/>
          <w:szCs w:val="28"/>
        </w:rPr>
        <w:t>додаткових</w:t>
      </w:r>
      <w:proofErr w:type="spellEnd"/>
      <w:r w:rsidRPr="00624ED8">
        <w:rPr>
          <w:rFonts w:ascii="Century" w:hAnsi="Century"/>
          <w:sz w:val="28"/>
          <w:szCs w:val="28"/>
        </w:rPr>
        <w:t xml:space="preserve"> </w:t>
      </w:r>
      <w:proofErr w:type="spellStart"/>
      <w:r w:rsidRPr="00624ED8">
        <w:rPr>
          <w:rFonts w:ascii="Century" w:hAnsi="Century"/>
          <w:sz w:val="28"/>
          <w:szCs w:val="28"/>
        </w:rPr>
        <w:t>доходів</w:t>
      </w:r>
      <w:proofErr w:type="spellEnd"/>
      <w:r w:rsidRPr="00624ED8">
        <w:rPr>
          <w:rFonts w:ascii="Century" w:hAnsi="Century"/>
          <w:sz w:val="28"/>
          <w:szCs w:val="28"/>
        </w:rPr>
        <w:t xml:space="preserve"> </w:t>
      </w:r>
      <w:proofErr w:type="spellStart"/>
      <w:r w:rsidRPr="00624ED8">
        <w:rPr>
          <w:rFonts w:ascii="Century" w:hAnsi="Century"/>
          <w:sz w:val="28"/>
          <w:szCs w:val="28"/>
        </w:rPr>
        <w:t>від</w:t>
      </w:r>
      <w:proofErr w:type="spellEnd"/>
      <w:r w:rsidRPr="00624ED8">
        <w:rPr>
          <w:rFonts w:ascii="Century" w:hAnsi="Century"/>
          <w:sz w:val="28"/>
          <w:szCs w:val="28"/>
        </w:rPr>
        <w:t xml:space="preserve"> </w:t>
      </w:r>
      <w:proofErr w:type="spellStart"/>
      <w:r w:rsidRPr="00624ED8">
        <w:rPr>
          <w:rFonts w:ascii="Century" w:hAnsi="Century"/>
          <w:sz w:val="28"/>
          <w:szCs w:val="28"/>
        </w:rPr>
        <w:t>госпрозрахункової</w:t>
      </w:r>
      <w:proofErr w:type="spellEnd"/>
      <w:r w:rsidRPr="00624ED8">
        <w:rPr>
          <w:rFonts w:ascii="Century" w:hAnsi="Century"/>
          <w:sz w:val="28"/>
          <w:szCs w:val="28"/>
        </w:rPr>
        <w:t xml:space="preserve"> </w:t>
      </w:r>
      <w:proofErr w:type="spellStart"/>
      <w:r w:rsidRPr="00624ED8">
        <w:rPr>
          <w:rFonts w:ascii="Century" w:hAnsi="Century"/>
          <w:sz w:val="28"/>
          <w:szCs w:val="28"/>
        </w:rPr>
        <w:t>діяльності</w:t>
      </w:r>
      <w:proofErr w:type="spellEnd"/>
      <w:r w:rsidRPr="00624ED8">
        <w:rPr>
          <w:rFonts w:ascii="Century" w:hAnsi="Century"/>
          <w:sz w:val="28"/>
          <w:szCs w:val="28"/>
        </w:rPr>
        <w:t>;</w:t>
      </w:r>
    </w:p>
    <w:p w14:paraId="29FD7888" w14:textId="77777777" w:rsidR="00687F3C" w:rsidRPr="00624ED8" w:rsidRDefault="00687F3C" w:rsidP="00687F3C">
      <w:pPr>
        <w:tabs>
          <w:tab w:val="left" w:pos="3360"/>
        </w:tabs>
        <w:jc w:val="both"/>
        <w:rPr>
          <w:rFonts w:ascii="Century" w:hAnsi="Century"/>
          <w:sz w:val="28"/>
          <w:szCs w:val="28"/>
          <w:lang w:val="uk-UA"/>
        </w:rPr>
      </w:pPr>
      <w:r w:rsidRPr="00624ED8">
        <w:rPr>
          <w:rFonts w:ascii="Century" w:hAnsi="Century"/>
          <w:sz w:val="28"/>
          <w:szCs w:val="28"/>
          <w:lang w:val="uk-UA"/>
        </w:rPr>
        <w:t>-</w:t>
      </w:r>
      <w:r w:rsidRPr="00624ED8">
        <w:rPr>
          <w:rFonts w:ascii="Century" w:hAnsi="Century"/>
          <w:sz w:val="28"/>
          <w:szCs w:val="28"/>
        </w:rPr>
        <w:t xml:space="preserve"> </w:t>
      </w:r>
      <w:r w:rsidRPr="00624ED8">
        <w:rPr>
          <w:rFonts w:ascii="Century" w:hAnsi="Century"/>
          <w:sz w:val="28"/>
          <w:szCs w:val="28"/>
          <w:lang w:val="uk-UA"/>
        </w:rPr>
        <w:t xml:space="preserve"> </w:t>
      </w:r>
      <w:proofErr w:type="spellStart"/>
      <w:r w:rsidRPr="00624ED8">
        <w:rPr>
          <w:rFonts w:ascii="Century" w:hAnsi="Century"/>
          <w:sz w:val="28"/>
          <w:szCs w:val="28"/>
        </w:rPr>
        <w:t>Створення</w:t>
      </w:r>
      <w:proofErr w:type="spellEnd"/>
      <w:r w:rsidRPr="00624ED8">
        <w:rPr>
          <w:rFonts w:ascii="Century" w:hAnsi="Century"/>
          <w:sz w:val="28"/>
          <w:szCs w:val="28"/>
        </w:rPr>
        <w:t xml:space="preserve"> </w:t>
      </w:r>
      <w:proofErr w:type="spellStart"/>
      <w:r w:rsidRPr="00624ED8">
        <w:rPr>
          <w:rFonts w:ascii="Century" w:hAnsi="Century"/>
          <w:sz w:val="28"/>
          <w:szCs w:val="28"/>
        </w:rPr>
        <w:t>сприятливих</w:t>
      </w:r>
      <w:proofErr w:type="spellEnd"/>
      <w:r w:rsidRPr="00624ED8">
        <w:rPr>
          <w:rFonts w:ascii="Century" w:hAnsi="Century"/>
          <w:sz w:val="28"/>
          <w:szCs w:val="28"/>
        </w:rPr>
        <w:t xml:space="preserve"> умов </w:t>
      </w:r>
      <w:proofErr w:type="spellStart"/>
      <w:r w:rsidRPr="00624ED8">
        <w:rPr>
          <w:rFonts w:ascii="Century" w:hAnsi="Century"/>
          <w:sz w:val="28"/>
          <w:szCs w:val="28"/>
        </w:rPr>
        <w:t>праці</w:t>
      </w:r>
      <w:proofErr w:type="spellEnd"/>
      <w:r w:rsidRPr="00624ED8">
        <w:rPr>
          <w:rFonts w:ascii="Century" w:hAnsi="Century"/>
          <w:sz w:val="28"/>
          <w:szCs w:val="28"/>
        </w:rPr>
        <w:t xml:space="preserve"> й </w:t>
      </w:r>
      <w:proofErr w:type="spellStart"/>
      <w:r w:rsidRPr="00624ED8">
        <w:rPr>
          <w:rFonts w:ascii="Century" w:hAnsi="Century"/>
          <w:sz w:val="28"/>
          <w:szCs w:val="28"/>
        </w:rPr>
        <w:t>побуту</w:t>
      </w:r>
      <w:proofErr w:type="spellEnd"/>
      <w:r w:rsidRPr="00624ED8">
        <w:rPr>
          <w:rFonts w:ascii="Century" w:hAnsi="Century"/>
          <w:sz w:val="28"/>
          <w:szCs w:val="28"/>
        </w:rPr>
        <w:t xml:space="preserve"> для </w:t>
      </w:r>
      <w:proofErr w:type="spellStart"/>
      <w:r w:rsidRPr="00624ED8">
        <w:rPr>
          <w:rFonts w:ascii="Century" w:hAnsi="Century"/>
          <w:sz w:val="28"/>
          <w:szCs w:val="28"/>
        </w:rPr>
        <w:t>учнів</w:t>
      </w:r>
      <w:proofErr w:type="spellEnd"/>
      <w:r w:rsidRPr="00624ED8">
        <w:rPr>
          <w:rFonts w:ascii="Century" w:hAnsi="Century"/>
          <w:sz w:val="28"/>
          <w:szCs w:val="28"/>
        </w:rPr>
        <w:t xml:space="preserve"> і </w:t>
      </w:r>
      <w:proofErr w:type="spellStart"/>
      <w:r w:rsidRPr="00624ED8">
        <w:rPr>
          <w:rFonts w:ascii="Century" w:hAnsi="Century"/>
          <w:sz w:val="28"/>
          <w:szCs w:val="28"/>
        </w:rPr>
        <w:t>працівників</w:t>
      </w:r>
      <w:proofErr w:type="spellEnd"/>
      <w:r w:rsidRPr="00624ED8">
        <w:rPr>
          <w:rFonts w:ascii="Century" w:hAnsi="Century"/>
          <w:sz w:val="28"/>
          <w:szCs w:val="28"/>
        </w:rPr>
        <w:t xml:space="preserve"> закладу;</w:t>
      </w:r>
    </w:p>
    <w:p w14:paraId="7C05CE39" w14:textId="77777777" w:rsidR="00687F3C" w:rsidRPr="00624ED8" w:rsidRDefault="00687F3C" w:rsidP="00687F3C">
      <w:pPr>
        <w:tabs>
          <w:tab w:val="left" w:pos="3360"/>
        </w:tabs>
        <w:jc w:val="both"/>
        <w:rPr>
          <w:rFonts w:ascii="Century" w:hAnsi="Century"/>
          <w:sz w:val="28"/>
          <w:szCs w:val="28"/>
          <w:lang w:val="uk-UA"/>
        </w:rPr>
      </w:pPr>
      <w:r w:rsidRPr="00624ED8">
        <w:rPr>
          <w:rFonts w:ascii="Century" w:hAnsi="Century"/>
          <w:sz w:val="28"/>
          <w:szCs w:val="28"/>
          <w:lang w:val="uk-UA"/>
        </w:rPr>
        <w:t>-   Своєчасне і якісне складання звітності;</w:t>
      </w:r>
    </w:p>
    <w:p w14:paraId="05C5523A" w14:textId="77777777" w:rsidR="00292735" w:rsidRPr="00624ED8" w:rsidRDefault="00687F3C" w:rsidP="008E256B">
      <w:pPr>
        <w:spacing w:after="160" w:line="259" w:lineRule="auto"/>
        <w:jc w:val="both"/>
        <w:rPr>
          <w:rFonts w:ascii="Century" w:eastAsia="Times New Roman" w:hAnsi="Century"/>
          <w:sz w:val="28"/>
          <w:szCs w:val="28"/>
          <w:lang w:val="uk-UA" w:eastAsia="uk-UA"/>
        </w:rPr>
      </w:pPr>
      <w:r w:rsidRPr="00624ED8">
        <w:rPr>
          <w:rFonts w:ascii="Century" w:hAnsi="Century"/>
          <w:sz w:val="28"/>
          <w:szCs w:val="28"/>
          <w:lang w:val="uk-UA"/>
        </w:rPr>
        <w:t xml:space="preserve">-   </w:t>
      </w:r>
      <w:proofErr w:type="spellStart"/>
      <w:r w:rsidRPr="00624ED8">
        <w:rPr>
          <w:rFonts w:ascii="Century" w:hAnsi="Century"/>
          <w:sz w:val="28"/>
          <w:szCs w:val="28"/>
        </w:rPr>
        <w:t>Відсутність</w:t>
      </w:r>
      <w:proofErr w:type="spellEnd"/>
      <w:r w:rsidRPr="00624ED8">
        <w:rPr>
          <w:rFonts w:ascii="Century" w:hAnsi="Century"/>
          <w:sz w:val="28"/>
          <w:szCs w:val="28"/>
        </w:rPr>
        <w:t xml:space="preserve"> </w:t>
      </w:r>
      <w:proofErr w:type="spellStart"/>
      <w:r w:rsidRPr="00624ED8">
        <w:rPr>
          <w:rFonts w:ascii="Century" w:hAnsi="Century"/>
          <w:sz w:val="28"/>
          <w:szCs w:val="28"/>
        </w:rPr>
        <w:t>фінансових</w:t>
      </w:r>
      <w:proofErr w:type="spellEnd"/>
      <w:r w:rsidRPr="00624ED8">
        <w:rPr>
          <w:rFonts w:ascii="Century" w:hAnsi="Century"/>
          <w:sz w:val="28"/>
          <w:szCs w:val="28"/>
        </w:rPr>
        <w:t xml:space="preserve"> </w:t>
      </w:r>
      <w:proofErr w:type="spellStart"/>
      <w:r w:rsidRPr="00624ED8">
        <w:rPr>
          <w:rFonts w:ascii="Century" w:hAnsi="Century"/>
          <w:sz w:val="28"/>
          <w:szCs w:val="28"/>
        </w:rPr>
        <w:t>порушень</w:t>
      </w:r>
      <w:proofErr w:type="spellEnd"/>
      <w:r w:rsidR="005C7673" w:rsidRPr="00624ED8">
        <w:rPr>
          <w:rFonts w:ascii="Century" w:hAnsi="Century"/>
          <w:sz w:val="28"/>
          <w:szCs w:val="28"/>
          <w:lang w:val="uk-UA"/>
        </w:rPr>
        <w:t>.</w:t>
      </w:r>
    </w:p>
    <w:p w14:paraId="7DF035BC" w14:textId="77777777" w:rsidR="00721265" w:rsidRPr="00183BD2" w:rsidRDefault="00156DCB" w:rsidP="00183BD2">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2.4</w:t>
      </w:r>
      <w:r w:rsidR="00183BD2">
        <w:rPr>
          <w:rFonts w:ascii="Century" w:eastAsia="Times New Roman" w:hAnsi="Century"/>
          <w:sz w:val="28"/>
          <w:szCs w:val="28"/>
          <w:lang w:val="uk-UA" w:eastAsia="uk-UA"/>
        </w:rPr>
        <w:t xml:space="preserve">. </w:t>
      </w:r>
      <w:r w:rsidR="00721265" w:rsidRPr="00183BD2">
        <w:rPr>
          <w:rFonts w:ascii="Century" w:eastAsia="Times New Roman" w:hAnsi="Century"/>
          <w:sz w:val="28"/>
          <w:szCs w:val="28"/>
          <w:lang w:val="uk-UA" w:eastAsia="uk-UA"/>
        </w:rPr>
        <w:t>За результатами роботи за місяць для визначення розміру премій враховується також трудова дисципліна.</w:t>
      </w:r>
    </w:p>
    <w:p w14:paraId="034A761F" w14:textId="77777777" w:rsidR="00721265" w:rsidRPr="00183BD2" w:rsidRDefault="00156DCB" w:rsidP="00183BD2">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2.5</w:t>
      </w:r>
      <w:r w:rsidR="00183BD2">
        <w:rPr>
          <w:rFonts w:ascii="Century" w:eastAsia="Times New Roman" w:hAnsi="Century"/>
          <w:sz w:val="28"/>
          <w:szCs w:val="28"/>
          <w:lang w:val="uk-UA" w:eastAsia="uk-UA"/>
        </w:rPr>
        <w:t xml:space="preserve">. </w:t>
      </w:r>
      <w:r w:rsidR="00721265" w:rsidRPr="00183BD2">
        <w:rPr>
          <w:rFonts w:ascii="Century" w:eastAsia="Times New Roman" w:hAnsi="Century"/>
          <w:sz w:val="28"/>
          <w:szCs w:val="28"/>
          <w:lang w:val="uk-UA" w:eastAsia="uk-UA"/>
        </w:rPr>
        <w:t>При визначенні конкретних розмірів премії працівників враховується нарахована заробітна плата за фактично відпрацьований час у кожному місяці.</w:t>
      </w:r>
    </w:p>
    <w:p w14:paraId="5AA22A73" w14:textId="77777777" w:rsidR="00721265" w:rsidRDefault="00721265" w:rsidP="00721265">
      <w:pPr>
        <w:pStyle w:val="a3"/>
        <w:spacing w:after="160" w:line="259" w:lineRule="auto"/>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Окремим працівникам розмір премії може бути збільшений із врахуванням їх професійної діяльності, особистого внеску у загальну роботу, а також за постійне виконання окремих додаткових завдань (функцій), передбачених вимогами законодавства України.</w:t>
      </w:r>
    </w:p>
    <w:p w14:paraId="1A43578C" w14:textId="77777777" w:rsidR="00721265" w:rsidRDefault="00721265" w:rsidP="00721265">
      <w:pPr>
        <w:pStyle w:val="a3"/>
        <w:spacing w:after="160" w:line="259" w:lineRule="auto"/>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lastRenderedPageBreak/>
        <w:t xml:space="preserve">2.6 Працівникам може бути зменшено розмір премії частково або повністю за невчасне (неналежне) виконання показників, зазначених у п.2.3. цього Положення. </w:t>
      </w:r>
    </w:p>
    <w:p w14:paraId="24825134" w14:textId="77777777" w:rsidR="00721265" w:rsidRDefault="00721265" w:rsidP="00721265">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2.7. Підставами для зменшення розміру премії також можуть бути:</w:t>
      </w:r>
    </w:p>
    <w:p w14:paraId="36720C56" w14:textId="77777777" w:rsidR="00721265" w:rsidRDefault="00721265" w:rsidP="00721265">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 порушення трудової дисципліни, Правил внутрішнього трудового розпорядку виконавчого апарату міської ради щодо організації використання робочого часу та режиму роботи;</w:t>
      </w:r>
    </w:p>
    <w:p w14:paraId="50500DEB" w14:textId="77777777" w:rsidR="00721265" w:rsidRDefault="00721265" w:rsidP="00721265">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 застосування до працівника дисциплінарного стягнення у вигляді догани (премія не виплачується протягом дії дисциплінарного стягнення, якщо</w:t>
      </w:r>
      <w:r w:rsidR="007D2D19">
        <w:rPr>
          <w:rFonts w:ascii="Century" w:eastAsia="Times New Roman" w:hAnsi="Century"/>
          <w:sz w:val="28"/>
          <w:szCs w:val="28"/>
          <w:lang w:val="uk-UA" w:eastAsia="uk-UA"/>
        </w:rPr>
        <w:t xml:space="preserve"> інше не визначено розпорядженням, наказом</w:t>
      </w:r>
      <w:r>
        <w:rPr>
          <w:rFonts w:ascii="Century" w:eastAsia="Times New Roman" w:hAnsi="Century"/>
          <w:sz w:val="28"/>
          <w:szCs w:val="28"/>
          <w:lang w:val="uk-UA" w:eastAsia="uk-UA"/>
        </w:rPr>
        <w:t>);</w:t>
      </w:r>
    </w:p>
    <w:p w14:paraId="2A32BF92" w14:textId="77777777" w:rsidR="00721265" w:rsidRDefault="00721265" w:rsidP="00721265">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-порушення виконавської дисципліни в частині несвоєчасного надання інформації (відповіді) на документи, в яких визначено конкретні терміни виконання та інформування;</w:t>
      </w:r>
    </w:p>
    <w:p w14:paraId="77EC1DA6" w14:textId="77777777" w:rsidR="00721265" w:rsidRDefault="00721265" w:rsidP="00721265">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 порушення термінів розгляду звернень громадян, депутатських запитів та звернень, запитів на отримання публічної інформації щодо недотримання вимог щодо порядку їх підготовки;</w:t>
      </w:r>
    </w:p>
    <w:p w14:paraId="383A72CD" w14:textId="77777777" w:rsidR="00721265" w:rsidRDefault="00721265" w:rsidP="00721265">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 невиконання без поважних причин обов’язків, передбачених посадовою інструкцією;</w:t>
      </w:r>
    </w:p>
    <w:p w14:paraId="3552E1F0" w14:textId="77777777" w:rsidR="00721265" w:rsidRPr="00844EA3" w:rsidRDefault="00721265" w:rsidP="00721265">
      <w:pPr>
        <w:spacing w:after="160" w:line="259" w:lineRule="auto"/>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 за факти неналежного ставлення до громадян та порушення етики поведінки посадової особи місцевого самоврядування. </w:t>
      </w:r>
    </w:p>
    <w:p w14:paraId="47B28842" w14:textId="77777777" w:rsidR="00721265" w:rsidRPr="00BF3EA2" w:rsidRDefault="00721265" w:rsidP="00721265">
      <w:pPr>
        <w:pStyle w:val="a3"/>
        <w:numPr>
          <w:ilvl w:val="1"/>
          <w:numId w:val="6"/>
        </w:numPr>
        <w:spacing w:after="160" w:line="259" w:lineRule="auto"/>
        <w:ind w:left="0" w:firstLine="0"/>
        <w:jc w:val="both"/>
        <w:rPr>
          <w:rFonts w:ascii="Century" w:eastAsia="Times New Roman" w:hAnsi="Century"/>
          <w:sz w:val="28"/>
          <w:szCs w:val="28"/>
          <w:lang w:val="uk-UA" w:eastAsia="uk-UA"/>
        </w:rPr>
      </w:pPr>
      <w:r w:rsidRPr="00BF3EA2">
        <w:rPr>
          <w:rFonts w:ascii="Century" w:eastAsia="Times New Roman" w:hAnsi="Century"/>
          <w:sz w:val="28"/>
          <w:szCs w:val="28"/>
          <w:lang w:val="uk-UA" w:eastAsia="uk-UA"/>
        </w:rPr>
        <w:t xml:space="preserve">Під час перебування працівників у відпустках, при втраті тимчасової непрацездатності, </w:t>
      </w:r>
      <w:proofErr w:type="spellStart"/>
      <w:r w:rsidRPr="00BF3EA2">
        <w:rPr>
          <w:rFonts w:ascii="Century" w:eastAsia="Times New Roman" w:hAnsi="Century"/>
          <w:sz w:val="28"/>
          <w:szCs w:val="28"/>
          <w:lang w:val="uk-UA" w:eastAsia="uk-UA"/>
        </w:rPr>
        <w:t>відрядженнях</w:t>
      </w:r>
      <w:proofErr w:type="spellEnd"/>
      <w:r w:rsidRPr="00BF3EA2">
        <w:rPr>
          <w:rFonts w:ascii="Century" w:eastAsia="Times New Roman" w:hAnsi="Century"/>
          <w:sz w:val="28"/>
          <w:szCs w:val="28"/>
          <w:lang w:val="uk-UA" w:eastAsia="uk-UA"/>
        </w:rPr>
        <w:t xml:space="preserve"> премія нараховується за фактично відпрацьований час.</w:t>
      </w:r>
    </w:p>
    <w:p w14:paraId="27221E2D" w14:textId="77777777" w:rsidR="00B921BA" w:rsidRPr="00BF3EA2" w:rsidRDefault="00B921BA" w:rsidP="00B921BA">
      <w:pPr>
        <w:pStyle w:val="a3"/>
        <w:numPr>
          <w:ilvl w:val="1"/>
          <w:numId w:val="6"/>
        </w:numPr>
        <w:spacing w:after="160" w:line="259" w:lineRule="auto"/>
        <w:ind w:left="0" w:firstLine="0"/>
        <w:jc w:val="both"/>
        <w:rPr>
          <w:rFonts w:ascii="Century" w:eastAsia="Times New Roman" w:hAnsi="Century"/>
          <w:sz w:val="28"/>
          <w:szCs w:val="28"/>
          <w:lang w:val="uk-UA" w:eastAsia="uk-UA"/>
        </w:rPr>
      </w:pPr>
      <w:r w:rsidRPr="00BF3EA2">
        <w:rPr>
          <w:rFonts w:ascii="Century" w:eastAsia="Times New Roman" w:hAnsi="Century"/>
          <w:sz w:val="28"/>
          <w:szCs w:val="28"/>
          <w:lang w:val="uk-UA" w:eastAsia="uk-UA"/>
        </w:rPr>
        <w:t>Працівникам, які звільнені з роботи в місяць, за який проводиться преміювання, премії не виплачуються, за винятком працівників, які вийшли на пенсію, звільнилися за станом здоров’я.</w:t>
      </w:r>
    </w:p>
    <w:p w14:paraId="62EC61C9" w14:textId="77777777" w:rsidR="00B921BA" w:rsidRPr="00BF3EA2" w:rsidRDefault="00B921BA" w:rsidP="00B921BA">
      <w:pPr>
        <w:pStyle w:val="a3"/>
        <w:numPr>
          <w:ilvl w:val="1"/>
          <w:numId w:val="6"/>
        </w:numPr>
        <w:spacing w:after="160" w:line="259" w:lineRule="auto"/>
        <w:ind w:left="0" w:firstLine="0"/>
        <w:jc w:val="both"/>
        <w:rPr>
          <w:rFonts w:ascii="Century" w:eastAsia="Times New Roman" w:hAnsi="Century"/>
          <w:sz w:val="28"/>
          <w:szCs w:val="28"/>
          <w:lang w:val="uk-UA" w:eastAsia="uk-UA"/>
        </w:rPr>
      </w:pPr>
      <w:r w:rsidRPr="00BF3EA2">
        <w:rPr>
          <w:rFonts w:ascii="Century" w:eastAsia="Times New Roman" w:hAnsi="Century"/>
          <w:sz w:val="28"/>
          <w:szCs w:val="28"/>
          <w:lang w:val="uk-UA" w:eastAsia="uk-UA"/>
        </w:rPr>
        <w:t>Працівникам, яким винесена догана, премія не виплачується протягом дії дисциплінарного стягнення.</w:t>
      </w:r>
    </w:p>
    <w:p w14:paraId="21705A20" w14:textId="77777777" w:rsidR="00524852" w:rsidRPr="00BF3EA2" w:rsidRDefault="00524852" w:rsidP="00524852">
      <w:pPr>
        <w:pStyle w:val="a3"/>
        <w:numPr>
          <w:ilvl w:val="1"/>
          <w:numId w:val="6"/>
        </w:numPr>
        <w:spacing w:after="160" w:line="259" w:lineRule="auto"/>
        <w:jc w:val="both"/>
        <w:rPr>
          <w:rFonts w:ascii="Century" w:eastAsia="Times New Roman" w:hAnsi="Century"/>
          <w:sz w:val="28"/>
          <w:szCs w:val="28"/>
          <w:lang w:val="uk-UA" w:eastAsia="uk-UA"/>
        </w:rPr>
      </w:pPr>
      <w:r w:rsidRPr="00BF3EA2">
        <w:rPr>
          <w:rFonts w:ascii="Century" w:eastAsia="Times New Roman" w:hAnsi="Century"/>
          <w:sz w:val="28"/>
          <w:szCs w:val="28"/>
          <w:lang w:val="uk-UA" w:eastAsia="uk-UA"/>
        </w:rPr>
        <w:t>Преміювання здійснюється:</w:t>
      </w:r>
    </w:p>
    <w:p w14:paraId="6E3E4BFF" w14:textId="77777777" w:rsidR="00524852" w:rsidRPr="00BF3EA2" w:rsidRDefault="00524852" w:rsidP="00524852">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 </w:t>
      </w:r>
      <w:r w:rsidR="0029686D">
        <w:rPr>
          <w:rFonts w:ascii="Century" w:eastAsia="Times New Roman" w:hAnsi="Century"/>
          <w:sz w:val="28"/>
          <w:szCs w:val="28"/>
          <w:lang w:val="uk-UA" w:eastAsia="uk-UA"/>
        </w:rPr>
        <w:t xml:space="preserve"> керівника гуманітарного управління</w:t>
      </w:r>
      <w:r w:rsidR="00D822BC">
        <w:rPr>
          <w:rFonts w:ascii="Century" w:eastAsia="Times New Roman" w:hAnsi="Century"/>
          <w:sz w:val="28"/>
          <w:szCs w:val="28"/>
          <w:lang w:val="uk-UA" w:eastAsia="uk-UA"/>
        </w:rPr>
        <w:t>, головних спеціалістів</w:t>
      </w:r>
      <w:r w:rsidR="00983026">
        <w:rPr>
          <w:rFonts w:ascii="Century" w:eastAsia="Times New Roman" w:hAnsi="Century"/>
          <w:sz w:val="28"/>
          <w:szCs w:val="28"/>
          <w:lang w:val="uk-UA" w:eastAsia="uk-UA"/>
        </w:rPr>
        <w:t xml:space="preserve"> гуманітарного управління </w:t>
      </w:r>
      <w:r w:rsidRPr="00BF3EA2">
        <w:rPr>
          <w:rFonts w:ascii="Century" w:eastAsia="Times New Roman" w:hAnsi="Century"/>
          <w:sz w:val="28"/>
          <w:szCs w:val="28"/>
          <w:lang w:val="uk-UA" w:eastAsia="uk-UA"/>
        </w:rPr>
        <w:t xml:space="preserve"> – </w:t>
      </w:r>
      <w:r w:rsidR="00F11F8D" w:rsidRPr="00BF3EA2">
        <w:rPr>
          <w:rFonts w:ascii="Century" w:eastAsia="Times New Roman" w:hAnsi="Century"/>
          <w:sz w:val="28"/>
          <w:szCs w:val="28"/>
          <w:lang w:val="uk-UA" w:eastAsia="uk-UA"/>
        </w:rPr>
        <w:t>на підставі розпорядження міського голови.</w:t>
      </w:r>
    </w:p>
    <w:p w14:paraId="66F675B0" w14:textId="77777777" w:rsidR="00524852" w:rsidRPr="00BF3EA2" w:rsidRDefault="00524852" w:rsidP="00524852">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w:t>
      </w:r>
      <w:r w:rsidRPr="00BF3EA2">
        <w:rPr>
          <w:rFonts w:ascii="Century" w:eastAsia="Times New Roman" w:hAnsi="Century"/>
          <w:sz w:val="28"/>
          <w:szCs w:val="28"/>
          <w:lang w:val="uk-UA" w:eastAsia="uk-UA"/>
        </w:rPr>
        <w:t xml:space="preserve"> </w:t>
      </w:r>
      <w:r w:rsidR="00E37E54">
        <w:rPr>
          <w:rFonts w:ascii="Century" w:eastAsia="Times New Roman" w:hAnsi="Century"/>
          <w:sz w:val="28"/>
          <w:szCs w:val="28"/>
          <w:lang w:val="uk-UA" w:eastAsia="uk-UA"/>
        </w:rPr>
        <w:t>працівникі</w:t>
      </w:r>
      <w:r w:rsidR="00380847">
        <w:rPr>
          <w:rFonts w:ascii="Century" w:eastAsia="Times New Roman" w:hAnsi="Century"/>
          <w:sz w:val="28"/>
          <w:szCs w:val="28"/>
          <w:lang w:val="uk-UA" w:eastAsia="uk-UA"/>
        </w:rPr>
        <w:t>в гуманітарного управління</w:t>
      </w:r>
      <w:r w:rsidR="00380847" w:rsidRPr="00A32DD9">
        <w:rPr>
          <w:rFonts w:ascii="Century" w:hAnsi="Century"/>
          <w:sz w:val="28"/>
          <w:szCs w:val="28"/>
          <w:lang w:val="uk-UA"/>
        </w:rPr>
        <w:t xml:space="preserve">, </w:t>
      </w:r>
      <w:r w:rsidR="00380847">
        <w:rPr>
          <w:rFonts w:ascii="Century" w:hAnsi="Century"/>
          <w:sz w:val="28"/>
          <w:szCs w:val="28"/>
          <w:lang w:val="uk-UA"/>
        </w:rPr>
        <w:t xml:space="preserve">керівників </w:t>
      </w:r>
      <w:r w:rsidR="00380847" w:rsidRPr="00A32DD9">
        <w:rPr>
          <w:rFonts w:ascii="Century" w:hAnsi="Century"/>
          <w:sz w:val="28"/>
          <w:szCs w:val="28"/>
          <w:lang w:val="uk-UA"/>
        </w:rPr>
        <w:t xml:space="preserve"> підпорядкованих установ</w:t>
      </w:r>
      <w:r w:rsidR="00380847">
        <w:rPr>
          <w:rFonts w:ascii="Century" w:hAnsi="Century"/>
          <w:sz w:val="28"/>
          <w:szCs w:val="28"/>
          <w:lang w:val="uk-UA"/>
        </w:rPr>
        <w:t>, закладів освіти та культури</w:t>
      </w:r>
      <w:r w:rsidRPr="00BF3EA2">
        <w:rPr>
          <w:rFonts w:ascii="Century" w:eastAsia="Times New Roman" w:hAnsi="Century"/>
          <w:sz w:val="28"/>
          <w:szCs w:val="28"/>
          <w:lang w:val="uk-UA" w:eastAsia="uk-UA"/>
        </w:rPr>
        <w:t xml:space="preserve"> – на підставі </w:t>
      </w:r>
      <w:r w:rsidR="00380847">
        <w:rPr>
          <w:rFonts w:ascii="Century" w:eastAsia="Times New Roman" w:hAnsi="Century"/>
          <w:sz w:val="28"/>
          <w:szCs w:val="28"/>
          <w:lang w:val="uk-UA" w:eastAsia="uk-UA"/>
        </w:rPr>
        <w:t>наказу керівника гуманітарного управління.</w:t>
      </w:r>
    </w:p>
    <w:p w14:paraId="180DCB1D" w14:textId="77777777" w:rsidR="00524852" w:rsidRPr="00BF3EA2" w:rsidRDefault="00524852" w:rsidP="00524852">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lastRenderedPageBreak/>
        <w:t xml:space="preserve">2.12. </w:t>
      </w:r>
      <w:r w:rsidRPr="00BF3EA2">
        <w:rPr>
          <w:rFonts w:ascii="Century" w:eastAsia="Times New Roman" w:hAnsi="Century"/>
          <w:sz w:val="28"/>
          <w:szCs w:val="28"/>
          <w:lang w:val="uk-UA" w:eastAsia="uk-UA"/>
        </w:rPr>
        <w:t xml:space="preserve">Нарахування премії здійснює відділ </w:t>
      </w:r>
      <w:r w:rsidR="00FA7504">
        <w:rPr>
          <w:rFonts w:ascii="Century" w:eastAsia="Times New Roman" w:hAnsi="Century"/>
          <w:sz w:val="28"/>
          <w:szCs w:val="28"/>
          <w:lang w:val="uk-UA" w:eastAsia="uk-UA"/>
        </w:rPr>
        <w:t xml:space="preserve">централізованого фінансового забезпечення гуманітарного управління Городоцької </w:t>
      </w:r>
      <w:r w:rsidRPr="00BF3EA2">
        <w:rPr>
          <w:rFonts w:ascii="Century" w:eastAsia="Times New Roman" w:hAnsi="Century"/>
          <w:sz w:val="28"/>
          <w:szCs w:val="28"/>
          <w:lang w:val="uk-UA" w:eastAsia="uk-UA"/>
        </w:rPr>
        <w:t>міської ради.</w:t>
      </w:r>
    </w:p>
    <w:p w14:paraId="6435D9C5" w14:textId="77777777" w:rsidR="00524852" w:rsidRDefault="00524852" w:rsidP="00524852">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2.13</w:t>
      </w:r>
      <w:r w:rsidRPr="00BF3EA2">
        <w:rPr>
          <w:rFonts w:ascii="Century" w:eastAsia="Times New Roman" w:hAnsi="Century"/>
          <w:sz w:val="28"/>
          <w:szCs w:val="28"/>
          <w:lang w:val="uk-UA" w:eastAsia="uk-UA"/>
        </w:rPr>
        <w:t xml:space="preserve"> </w:t>
      </w:r>
      <w:r>
        <w:rPr>
          <w:rFonts w:ascii="Century" w:eastAsia="Times New Roman" w:hAnsi="Century"/>
          <w:sz w:val="28"/>
          <w:szCs w:val="28"/>
          <w:lang w:val="uk-UA" w:eastAsia="uk-UA"/>
        </w:rPr>
        <w:t xml:space="preserve">Відділ </w:t>
      </w:r>
      <w:r w:rsidR="006A1B69" w:rsidRPr="00BF3EA2">
        <w:rPr>
          <w:rFonts w:ascii="Century" w:eastAsia="Times New Roman" w:hAnsi="Century"/>
          <w:sz w:val="28"/>
          <w:szCs w:val="28"/>
          <w:lang w:val="uk-UA" w:eastAsia="uk-UA"/>
        </w:rPr>
        <w:t xml:space="preserve"> </w:t>
      </w:r>
      <w:r w:rsidR="006A1B69">
        <w:rPr>
          <w:rFonts w:ascii="Century" w:eastAsia="Times New Roman" w:hAnsi="Century"/>
          <w:sz w:val="28"/>
          <w:szCs w:val="28"/>
          <w:lang w:val="uk-UA" w:eastAsia="uk-UA"/>
        </w:rPr>
        <w:t xml:space="preserve">централізованого фінансового забезпечення гуманітарного управління Городоцької міської ради </w:t>
      </w:r>
      <w:r>
        <w:rPr>
          <w:rFonts w:ascii="Century" w:eastAsia="Times New Roman" w:hAnsi="Century"/>
          <w:sz w:val="28"/>
          <w:szCs w:val="28"/>
          <w:lang w:val="uk-UA" w:eastAsia="uk-UA"/>
        </w:rPr>
        <w:t xml:space="preserve">щомісячно розраховує прогнозований фонд преміювання. </w:t>
      </w:r>
    </w:p>
    <w:p w14:paraId="00F04A4A" w14:textId="77777777" w:rsidR="001E2CE5" w:rsidRDefault="001E2CE5" w:rsidP="001E2CE5">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Керуючий справами виконавчого комітету міської ради готує пропозиції щодо встановлення розміру місячної премії </w:t>
      </w:r>
      <w:r w:rsidR="00DE059B">
        <w:rPr>
          <w:rFonts w:ascii="Century" w:eastAsia="Times New Roman" w:hAnsi="Century"/>
          <w:sz w:val="28"/>
          <w:szCs w:val="28"/>
          <w:lang w:val="uk-UA" w:eastAsia="uk-UA"/>
        </w:rPr>
        <w:t xml:space="preserve"> керівнику </w:t>
      </w:r>
      <w:r w:rsidR="00900CBF">
        <w:rPr>
          <w:rFonts w:ascii="Century" w:eastAsia="Times New Roman" w:hAnsi="Century"/>
          <w:sz w:val="28"/>
          <w:szCs w:val="28"/>
          <w:lang w:val="uk-UA" w:eastAsia="uk-UA"/>
        </w:rPr>
        <w:t>та головним спеціалістам гуманітарного управління та подає</w:t>
      </w:r>
      <w:r>
        <w:rPr>
          <w:rFonts w:ascii="Century" w:eastAsia="Times New Roman" w:hAnsi="Century"/>
          <w:sz w:val="28"/>
          <w:szCs w:val="28"/>
          <w:lang w:val="uk-UA" w:eastAsia="uk-UA"/>
        </w:rPr>
        <w:t xml:space="preserve"> їх на погодження </w:t>
      </w:r>
      <w:r w:rsidR="00900CBF">
        <w:rPr>
          <w:rFonts w:ascii="Century" w:eastAsia="Times New Roman" w:hAnsi="Century"/>
          <w:sz w:val="28"/>
          <w:szCs w:val="28"/>
          <w:lang w:val="uk-UA" w:eastAsia="uk-UA"/>
        </w:rPr>
        <w:t>міському голові</w:t>
      </w:r>
      <w:r>
        <w:rPr>
          <w:rFonts w:ascii="Century" w:eastAsia="Times New Roman" w:hAnsi="Century"/>
          <w:sz w:val="28"/>
          <w:szCs w:val="28"/>
          <w:lang w:val="uk-UA" w:eastAsia="uk-UA"/>
        </w:rPr>
        <w:t xml:space="preserve">. </w:t>
      </w:r>
    </w:p>
    <w:p w14:paraId="1D5EA5B1" w14:textId="77777777" w:rsidR="001E2CE5" w:rsidRDefault="001E2CE5" w:rsidP="00524852">
      <w:pPr>
        <w:pStyle w:val="a3"/>
        <w:ind w:left="0"/>
        <w:jc w:val="both"/>
        <w:rPr>
          <w:rFonts w:ascii="Century" w:eastAsia="Times New Roman" w:hAnsi="Century"/>
          <w:sz w:val="28"/>
          <w:szCs w:val="28"/>
          <w:lang w:val="uk-UA" w:eastAsia="uk-UA"/>
        </w:rPr>
      </w:pPr>
    </w:p>
    <w:p w14:paraId="5307429B" w14:textId="77777777" w:rsidR="00524852" w:rsidRDefault="002E6DE0" w:rsidP="00524852">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Начальники відділів гуманітарного управління </w:t>
      </w:r>
      <w:r w:rsidR="00524852">
        <w:rPr>
          <w:rFonts w:ascii="Century" w:eastAsia="Times New Roman" w:hAnsi="Century"/>
          <w:sz w:val="28"/>
          <w:szCs w:val="28"/>
          <w:lang w:val="uk-UA" w:eastAsia="uk-UA"/>
        </w:rPr>
        <w:t>готують пропозиції щодо встановлення розміру місячної премії кожному працівнику</w:t>
      </w:r>
      <w:r w:rsidR="00CB2F06">
        <w:rPr>
          <w:rFonts w:ascii="Century" w:eastAsia="Times New Roman" w:hAnsi="Century"/>
          <w:sz w:val="28"/>
          <w:szCs w:val="28"/>
          <w:lang w:val="uk-UA" w:eastAsia="uk-UA"/>
        </w:rPr>
        <w:t xml:space="preserve"> відділу</w:t>
      </w:r>
      <w:r w:rsidR="00524852">
        <w:rPr>
          <w:rFonts w:ascii="Century" w:eastAsia="Times New Roman" w:hAnsi="Century"/>
          <w:sz w:val="28"/>
          <w:szCs w:val="28"/>
          <w:lang w:val="uk-UA" w:eastAsia="uk-UA"/>
        </w:rPr>
        <w:t xml:space="preserve"> та подають їх на погодження </w:t>
      </w:r>
      <w:r w:rsidR="00CB2F06">
        <w:rPr>
          <w:rFonts w:ascii="Century" w:eastAsia="Times New Roman" w:hAnsi="Century"/>
          <w:sz w:val="28"/>
          <w:szCs w:val="28"/>
          <w:lang w:val="uk-UA" w:eastAsia="uk-UA"/>
        </w:rPr>
        <w:t xml:space="preserve">керівнику гуманітарного управління. </w:t>
      </w:r>
    </w:p>
    <w:p w14:paraId="58930857" w14:textId="77777777" w:rsidR="00CB2F06" w:rsidRDefault="00A85A1F" w:rsidP="00524852">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Головні спеціалісти гуманітарного управління </w:t>
      </w:r>
      <w:r w:rsidR="00CD4922">
        <w:rPr>
          <w:rFonts w:ascii="Century" w:eastAsia="Times New Roman" w:hAnsi="Century"/>
          <w:sz w:val="28"/>
          <w:szCs w:val="28"/>
          <w:lang w:val="uk-UA" w:eastAsia="uk-UA"/>
        </w:rPr>
        <w:t>готують пропозиції щодо встановлення</w:t>
      </w:r>
      <w:r>
        <w:rPr>
          <w:rFonts w:ascii="Century" w:eastAsia="Times New Roman" w:hAnsi="Century"/>
          <w:sz w:val="28"/>
          <w:szCs w:val="28"/>
          <w:lang w:val="uk-UA" w:eastAsia="uk-UA"/>
        </w:rPr>
        <w:t xml:space="preserve"> розміру місячної премії </w:t>
      </w:r>
      <w:r w:rsidR="00CD4922">
        <w:rPr>
          <w:rFonts w:ascii="Century" w:eastAsia="Times New Roman" w:hAnsi="Century"/>
          <w:sz w:val="28"/>
          <w:szCs w:val="28"/>
          <w:lang w:val="uk-UA" w:eastAsia="uk-UA"/>
        </w:rPr>
        <w:t>керівникам</w:t>
      </w:r>
      <w:r w:rsidR="00CD4922" w:rsidRPr="00CD4922">
        <w:rPr>
          <w:rFonts w:ascii="Century" w:hAnsi="Century"/>
          <w:sz w:val="28"/>
          <w:szCs w:val="28"/>
          <w:lang w:val="uk-UA"/>
        </w:rPr>
        <w:t xml:space="preserve"> </w:t>
      </w:r>
      <w:r w:rsidR="00CD4922">
        <w:rPr>
          <w:rFonts w:ascii="Century" w:hAnsi="Century"/>
          <w:sz w:val="28"/>
          <w:szCs w:val="28"/>
          <w:lang w:val="uk-UA"/>
        </w:rPr>
        <w:t xml:space="preserve"> </w:t>
      </w:r>
      <w:r w:rsidR="00CD4922" w:rsidRPr="00A32DD9">
        <w:rPr>
          <w:rFonts w:ascii="Century" w:hAnsi="Century"/>
          <w:sz w:val="28"/>
          <w:szCs w:val="28"/>
          <w:lang w:val="uk-UA"/>
        </w:rPr>
        <w:t>підпорядкованих установ</w:t>
      </w:r>
      <w:r w:rsidR="00CD4922">
        <w:rPr>
          <w:rFonts w:ascii="Century" w:hAnsi="Century"/>
          <w:sz w:val="28"/>
          <w:szCs w:val="28"/>
          <w:lang w:val="uk-UA"/>
        </w:rPr>
        <w:t>, закладів освіти та культури</w:t>
      </w:r>
      <w:r w:rsidR="002B244B">
        <w:rPr>
          <w:rFonts w:ascii="Century" w:hAnsi="Century"/>
          <w:sz w:val="28"/>
          <w:szCs w:val="28"/>
          <w:lang w:val="uk-UA"/>
        </w:rPr>
        <w:t>, та</w:t>
      </w:r>
      <w:r w:rsidR="00CD4922">
        <w:rPr>
          <w:rFonts w:ascii="Century" w:eastAsia="Times New Roman" w:hAnsi="Century"/>
          <w:sz w:val="28"/>
          <w:szCs w:val="28"/>
          <w:lang w:val="uk-UA" w:eastAsia="uk-UA"/>
        </w:rPr>
        <w:t xml:space="preserve"> </w:t>
      </w:r>
      <w:r w:rsidR="002B244B">
        <w:rPr>
          <w:rFonts w:ascii="Century" w:eastAsia="Times New Roman" w:hAnsi="Century"/>
          <w:sz w:val="28"/>
          <w:szCs w:val="28"/>
          <w:lang w:val="uk-UA" w:eastAsia="uk-UA"/>
        </w:rPr>
        <w:t xml:space="preserve">начальникам відділів гуманітарного управління </w:t>
      </w:r>
      <w:r w:rsidR="00CD4922">
        <w:rPr>
          <w:rFonts w:ascii="Century" w:eastAsia="Times New Roman" w:hAnsi="Century"/>
          <w:sz w:val="28"/>
          <w:szCs w:val="28"/>
          <w:lang w:val="uk-UA" w:eastAsia="uk-UA"/>
        </w:rPr>
        <w:t xml:space="preserve">та подають їх на погодження керівнику гуманітарного управління. </w:t>
      </w:r>
    </w:p>
    <w:p w14:paraId="1BB3D377" w14:textId="77777777" w:rsidR="00524852" w:rsidRPr="00BF3EA2" w:rsidRDefault="0042721D" w:rsidP="00524852">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2.14</w:t>
      </w:r>
      <w:r w:rsidR="00524852">
        <w:rPr>
          <w:rFonts w:ascii="Century" w:eastAsia="Times New Roman" w:hAnsi="Century"/>
          <w:sz w:val="28"/>
          <w:szCs w:val="28"/>
          <w:lang w:val="uk-UA" w:eastAsia="uk-UA"/>
        </w:rPr>
        <w:t xml:space="preserve">. </w:t>
      </w:r>
      <w:r w:rsidR="00524852" w:rsidRPr="00BF3EA2">
        <w:rPr>
          <w:rFonts w:ascii="Century" w:eastAsia="Times New Roman" w:hAnsi="Century"/>
          <w:sz w:val="28"/>
          <w:szCs w:val="28"/>
          <w:lang w:val="uk-UA" w:eastAsia="uk-UA"/>
        </w:rPr>
        <w:t xml:space="preserve">Виплата премії проводиться щомісячно у разі відсутності заборгованості за обов’язковими </w:t>
      </w:r>
      <w:proofErr w:type="spellStart"/>
      <w:r w:rsidR="00524852" w:rsidRPr="00BF3EA2">
        <w:rPr>
          <w:rFonts w:ascii="Century" w:eastAsia="Times New Roman" w:hAnsi="Century"/>
          <w:sz w:val="28"/>
          <w:szCs w:val="28"/>
          <w:lang w:val="uk-UA" w:eastAsia="uk-UA"/>
        </w:rPr>
        <w:t>платежами</w:t>
      </w:r>
      <w:proofErr w:type="spellEnd"/>
      <w:r w:rsidR="00524852" w:rsidRPr="00BF3EA2">
        <w:rPr>
          <w:rFonts w:ascii="Century" w:eastAsia="Times New Roman" w:hAnsi="Century"/>
          <w:sz w:val="28"/>
          <w:szCs w:val="28"/>
          <w:lang w:val="uk-UA" w:eastAsia="uk-UA"/>
        </w:rPr>
        <w:t xml:space="preserve"> у межах затвердженого фонду оплати праці.</w:t>
      </w:r>
    </w:p>
    <w:p w14:paraId="5CC4383F" w14:textId="77777777" w:rsidR="00524852" w:rsidRPr="00BF3EA2" w:rsidRDefault="0042721D" w:rsidP="00524852">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2.15</w:t>
      </w:r>
      <w:r w:rsidR="00524852">
        <w:rPr>
          <w:rFonts w:ascii="Century" w:eastAsia="Times New Roman" w:hAnsi="Century"/>
          <w:sz w:val="28"/>
          <w:szCs w:val="28"/>
          <w:lang w:val="uk-UA" w:eastAsia="uk-UA"/>
        </w:rPr>
        <w:t xml:space="preserve">. </w:t>
      </w:r>
      <w:r w:rsidR="00524852" w:rsidRPr="00BF3EA2">
        <w:rPr>
          <w:rFonts w:ascii="Century" w:eastAsia="Times New Roman" w:hAnsi="Century"/>
          <w:sz w:val="28"/>
          <w:szCs w:val="28"/>
          <w:lang w:val="uk-UA" w:eastAsia="uk-UA"/>
        </w:rPr>
        <w:t>Максимальна межа премії для кожного працівника не встановлюється.</w:t>
      </w:r>
    </w:p>
    <w:p w14:paraId="6EAEB5AE" w14:textId="77777777" w:rsidR="001B21C8" w:rsidRDefault="001B21C8" w:rsidP="001B21C8">
      <w:pPr>
        <w:jc w:val="both"/>
        <w:rPr>
          <w:rFonts w:ascii="Century" w:eastAsia="Times New Roman" w:hAnsi="Century"/>
          <w:sz w:val="28"/>
          <w:szCs w:val="28"/>
          <w:lang w:val="uk-UA" w:eastAsia="uk-UA"/>
        </w:rPr>
      </w:pPr>
    </w:p>
    <w:p w14:paraId="3F7CCA86" w14:textId="77777777" w:rsidR="00935228" w:rsidRDefault="00935228" w:rsidP="00935228">
      <w:pPr>
        <w:pStyle w:val="a3"/>
        <w:ind w:left="0"/>
        <w:jc w:val="center"/>
        <w:rPr>
          <w:rFonts w:ascii="Century" w:eastAsia="Times New Roman" w:hAnsi="Century"/>
          <w:b/>
          <w:sz w:val="28"/>
          <w:szCs w:val="28"/>
          <w:lang w:val="uk-UA" w:eastAsia="uk-UA"/>
        </w:rPr>
      </w:pPr>
      <w:r>
        <w:rPr>
          <w:rFonts w:ascii="Century" w:eastAsia="Times New Roman" w:hAnsi="Century"/>
          <w:sz w:val="28"/>
          <w:szCs w:val="28"/>
          <w:lang w:val="uk-UA" w:eastAsia="uk-UA"/>
        </w:rPr>
        <w:t xml:space="preserve">3. </w:t>
      </w:r>
      <w:r w:rsidRPr="004D239B">
        <w:rPr>
          <w:rFonts w:ascii="Century" w:eastAsia="Times New Roman" w:hAnsi="Century"/>
          <w:b/>
          <w:sz w:val="28"/>
          <w:szCs w:val="28"/>
          <w:lang w:val="uk-UA" w:eastAsia="uk-UA"/>
        </w:rPr>
        <w:t>Матеріальна допомога для вирішення соціально-побутових питань та допомога на оздоровлення</w:t>
      </w:r>
    </w:p>
    <w:p w14:paraId="31724954" w14:textId="77777777" w:rsidR="00DC7E81" w:rsidRPr="00BF3EA2" w:rsidRDefault="00DC7E81" w:rsidP="00935228">
      <w:pPr>
        <w:pStyle w:val="a3"/>
        <w:ind w:left="0"/>
        <w:jc w:val="center"/>
        <w:rPr>
          <w:rFonts w:ascii="Century" w:eastAsia="Times New Roman" w:hAnsi="Century"/>
          <w:sz w:val="28"/>
          <w:szCs w:val="28"/>
          <w:lang w:val="uk-UA" w:eastAsia="uk-UA"/>
        </w:rPr>
      </w:pPr>
    </w:p>
    <w:p w14:paraId="0873DC68" w14:textId="77777777" w:rsidR="00935228" w:rsidRDefault="00935228" w:rsidP="00935228">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3.1. </w:t>
      </w:r>
      <w:r w:rsidR="00275219">
        <w:rPr>
          <w:rFonts w:ascii="Century" w:eastAsia="Times New Roman" w:hAnsi="Century"/>
          <w:sz w:val="28"/>
          <w:szCs w:val="28"/>
          <w:lang w:val="uk-UA" w:eastAsia="uk-UA"/>
        </w:rPr>
        <w:t xml:space="preserve">Керівнику гуманітарного управління та головним спеціалістам гуманітарного управління </w:t>
      </w:r>
      <w:r>
        <w:rPr>
          <w:rFonts w:ascii="Century" w:eastAsia="Times New Roman" w:hAnsi="Century"/>
          <w:sz w:val="28"/>
          <w:szCs w:val="28"/>
          <w:lang w:val="uk-UA" w:eastAsia="uk-UA"/>
        </w:rPr>
        <w:t xml:space="preserve"> на підставі особистої заяви та згідно з розпорядженням міської ради надається допомога для оздоровлення </w:t>
      </w:r>
      <w:r w:rsidR="0067709F">
        <w:rPr>
          <w:rFonts w:ascii="Century" w:eastAsia="Times New Roman" w:hAnsi="Century"/>
          <w:sz w:val="28"/>
          <w:szCs w:val="28"/>
          <w:lang w:val="uk-UA" w:eastAsia="uk-UA"/>
        </w:rPr>
        <w:t xml:space="preserve">та вирішення соціально-побутових питань </w:t>
      </w:r>
      <w:r>
        <w:rPr>
          <w:rFonts w:ascii="Century" w:eastAsia="Times New Roman" w:hAnsi="Century"/>
          <w:sz w:val="28"/>
          <w:szCs w:val="28"/>
          <w:lang w:val="uk-UA" w:eastAsia="uk-UA"/>
        </w:rPr>
        <w:t>при наданні щорічної відпустки у розмірі, що не перевищує середньомісячної заробітної плати працівника в межах затвердженого фонду оплати</w:t>
      </w:r>
      <w:r w:rsidR="00275219">
        <w:rPr>
          <w:rFonts w:ascii="Century" w:eastAsia="Times New Roman" w:hAnsi="Century"/>
          <w:sz w:val="28"/>
          <w:szCs w:val="28"/>
          <w:lang w:val="uk-UA" w:eastAsia="uk-UA"/>
        </w:rPr>
        <w:t xml:space="preserve"> </w:t>
      </w:r>
      <w:r>
        <w:rPr>
          <w:rFonts w:ascii="Century" w:eastAsia="Times New Roman" w:hAnsi="Century"/>
          <w:sz w:val="28"/>
          <w:szCs w:val="28"/>
          <w:lang w:val="uk-UA" w:eastAsia="uk-UA"/>
        </w:rPr>
        <w:t xml:space="preserve"> праці.</w:t>
      </w:r>
    </w:p>
    <w:p w14:paraId="5FDB40CB" w14:textId="77777777" w:rsidR="00935228" w:rsidRDefault="00935228" w:rsidP="00935228">
      <w:pPr>
        <w:pStyle w:val="a3"/>
        <w:ind w:left="0"/>
        <w:jc w:val="both"/>
        <w:rPr>
          <w:rFonts w:ascii="Century" w:eastAsia="Times New Roman" w:hAnsi="Century"/>
          <w:sz w:val="28"/>
          <w:szCs w:val="28"/>
          <w:lang w:val="uk-UA" w:eastAsia="uk-UA"/>
        </w:rPr>
      </w:pPr>
      <w:r>
        <w:rPr>
          <w:rFonts w:ascii="Century" w:eastAsia="Times New Roman" w:hAnsi="Century"/>
          <w:sz w:val="28"/>
          <w:szCs w:val="28"/>
          <w:lang w:val="uk-UA" w:eastAsia="uk-UA"/>
        </w:rPr>
        <w:t xml:space="preserve">3.2. </w:t>
      </w:r>
      <w:r w:rsidR="008966D1">
        <w:rPr>
          <w:rFonts w:ascii="Century" w:eastAsia="Times New Roman" w:hAnsi="Century"/>
          <w:sz w:val="28"/>
          <w:szCs w:val="28"/>
          <w:lang w:val="uk-UA" w:eastAsia="uk-UA"/>
        </w:rPr>
        <w:t>Керівникам</w:t>
      </w:r>
      <w:r w:rsidR="00CD6A4C" w:rsidRPr="00A32DD9">
        <w:rPr>
          <w:rFonts w:ascii="Century" w:hAnsi="Century"/>
          <w:sz w:val="28"/>
          <w:szCs w:val="28"/>
          <w:lang w:val="uk-UA"/>
        </w:rPr>
        <w:t xml:space="preserve"> підпорядкованих установ</w:t>
      </w:r>
      <w:r w:rsidR="00CD6A4C">
        <w:rPr>
          <w:rFonts w:ascii="Century" w:hAnsi="Century"/>
          <w:sz w:val="28"/>
          <w:szCs w:val="28"/>
          <w:lang w:val="uk-UA"/>
        </w:rPr>
        <w:t>, закладів освіти та культури</w:t>
      </w:r>
      <w:r w:rsidR="00AC5FB4">
        <w:rPr>
          <w:rFonts w:ascii="Century" w:hAnsi="Century"/>
          <w:sz w:val="28"/>
          <w:szCs w:val="28"/>
          <w:lang w:val="uk-UA"/>
        </w:rPr>
        <w:t xml:space="preserve">, </w:t>
      </w:r>
      <w:r w:rsidR="00670219">
        <w:rPr>
          <w:rFonts w:ascii="Century" w:hAnsi="Century"/>
          <w:sz w:val="28"/>
          <w:szCs w:val="28"/>
          <w:lang w:val="uk-UA"/>
        </w:rPr>
        <w:t>працівникам</w:t>
      </w:r>
      <w:r w:rsidR="00AC5FB4" w:rsidRPr="00A32DD9">
        <w:rPr>
          <w:rFonts w:ascii="Century" w:hAnsi="Century"/>
          <w:sz w:val="28"/>
          <w:szCs w:val="28"/>
          <w:lang w:val="uk-UA"/>
        </w:rPr>
        <w:t xml:space="preserve"> гуманітарного управління</w:t>
      </w:r>
      <w:r w:rsidR="00CD6A4C" w:rsidRPr="00BF3EA2">
        <w:rPr>
          <w:rFonts w:ascii="Century" w:eastAsia="Times New Roman" w:hAnsi="Century"/>
          <w:sz w:val="28"/>
          <w:szCs w:val="28"/>
          <w:lang w:val="uk-UA" w:eastAsia="uk-UA"/>
        </w:rPr>
        <w:t xml:space="preserve"> </w:t>
      </w:r>
      <w:r>
        <w:rPr>
          <w:rFonts w:ascii="Century" w:eastAsia="Times New Roman" w:hAnsi="Century"/>
          <w:sz w:val="28"/>
          <w:szCs w:val="28"/>
          <w:lang w:val="uk-UA" w:eastAsia="uk-UA"/>
        </w:rPr>
        <w:t xml:space="preserve"> на підставі особистої заяви та згідно з </w:t>
      </w:r>
      <w:r w:rsidR="00F627A8">
        <w:rPr>
          <w:rFonts w:ascii="Century" w:eastAsia="Times New Roman" w:hAnsi="Century"/>
          <w:sz w:val="28"/>
          <w:szCs w:val="28"/>
          <w:lang w:val="uk-UA" w:eastAsia="uk-UA"/>
        </w:rPr>
        <w:t>наказом  керівника гуманітарного управління</w:t>
      </w:r>
      <w:r>
        <w:rPr>
          <w:rFonts w:ascii="Century" w:eastAsia="Times New Roman" w:hAnsi="Century"/>
          <w:sz w:val="28"/>
          <w:szCs w:val="28"/>
          <w:lang w:val="uk-UA" w:eastAsia="uk-UA"/>
        </w:rPr>
        <w:t xml:space="preserve"> надається матеріальна допомога </w:t>
      </w:r>
      <w:r w:rsidR="00F627A8">
        <w:rPr>
          <w:rFonts w:ascii="Century" w:eastAsia="Times New Roman" w:hAnsi="Century"/>
          <w:sz w:val="28"/>
          <w:szCs w:val="28"/>
          <w:lang w:val="uk-UA" w:eastAsia="uk-UA"/>
        </w:rPr>
        <w:t xml:space="preserve">на оздоровлення у розмірі посадового </w:t>
      </w:r>
      <w:r w:rsidR="00B20C45">
        <w:rPr>
          <w:rFonts w:ascii="Century" w:eastAsia="Times New Roman" w:hAnsi="Century"/>
          <w:sz w:val="28"/>
          <w:szCs w:val="28"/>
          <w:lang w:val="uk-UA" w:eastAsia="uk-UA"/>
        </w:rPr>
        <w:t xml:space="preserve">окладу. </w:t>
      </w:r>
      <w:r>
        <w:rPr>
          <w:rFonts w:ascii="Century" w:eastAsia="Times New Roman" w:hAnsi="Century"/>
          <w:sz w:val="28"/>
          <w:szCs w:val="28"/>
          <w:lang w:val="uk-UA" w:eastAsia="uk-UA"/>
        </w:rPr>
        <w:t xml:space="preserve"> </w:t>
      </w:r>
    </w:p>
    <w:p w14:paraId="7951A2BB" w14:textId="77777777" w:rsidR="00B20C45" w:rsidRDefault="00B20C45" w:rsidP="00935228">
      <w:pPr>
        <w:pStyle w:val="a3"/>
        <w:ind w:left="0"/>
        <w:jc w:val="both"/>
        <w:rPr>
          <w:rFonts w:ascii="Century" w:eastAsia="Times New Roman" w:hAnsi="Century"/>
          <w:sz w:val="28"/>
          <w:szCs w:val="28"/>
          <w:lang w:val="uk-UA" w:eastAsia="uk-UA"/>
        </w:rPr>
      </w:pPr>
    </w:p>
    <w:p w14:paraId="4BDCCADB" w14:textId="77777777" w:rsidR="00B20C45" w:rsidRDefault="00B20C45" w:rsidP="00935228">
      <w:pPr>
        <w:pStyle w:val="a3"/>
        <w:ind w:left="0"/>
        <w:jc w:val="both"/>
        <w:rPr>
          <w:rFonts w:ascii="Century" w:eastAsia="Times New Roman" w:hAnsi="Century"/>
          <w:sz w:val="28"/>
          <w:szCs w:val="28"/>
          <w:lang w:val="uk-UA" w:eastAsia="uk-UA"/>
        </w:rPr>
      </w:pPr>
    </w:p>
    <w:p w14:paraId="705F1530" w14:textId="77777777" w:rsidR="00935228" w:rsidRPr="00217F0D" w:rsidRDefault="00935228" w:rsidP="00935228">
      <w:pPr>
        <w:pStyle w:val="a3"/>
        <w:ind w:left="0"/>
        <w:jc w:val="both"/>
        <w:rPr>
          <w:rFonts w:ascii="Century" w:eastAsia="Times New Roman" w:hAnsi="Century"/>
          <w:b/>
          <w:sz w:val="28"/>
          <w:szCs w:val="28"/>
          <w:lang w:val="uk-UA" w:eastAsia="uk-UA"/>
        </w:rPr>
      </w:pPr>
      <w:r w:rsidRPr="00217F0D">
        <w:rPr>
          <w:rFonts w:ascii="Century" w:eastAsia="Times New Roman" w:hAnsi="Century"/>
          <w:b/>
          <w:sz w:val="28"/>
          <w:szCs w:val="28"/>
          <w:lang w:val="uk-UA" w:eastAsia="uk-UA"/>
        </w:rPr>
        <w:t xml:space="preserve">Секретар міської ради                                            Микола Лупій       </w:t>
      </w:r>
    </w:p>
    <w:p w14:paraId="0ABCC648" w14:textId="77777777" w:rsidR="00935228" w:rsidRPr="00BF3EA2" w:rsidRDefault="00935228" w:rsidP="00935228">
      <w:pPr>
        <w:pStyle w:val="a3"/>
        <w:ind w:left="0"/>
        <w:jc w:val="both"/>
        <w:rPr>
          <w:rFonts w:ascii="Century" w:eastAsia="Times New Roman" w:hAnsi="Century"/>
          <w:sz w:val="28"/>
          <w:szCs w:val="28"/>
          <w:lang w:val="uk-UA" w:eastAsia="uk-UA"/>
        </w:rPr>
      </w:pPr>
    </w:p>
    <w:p w14:paraId="070F64BE" w14:textId="77777777" w:rsidR="000A274B" w:rsidRPr="00F50CA1" w:rsidRDefault="000A274B">
      <w:pPr>
        <w:rPr>
          <w:rFonts w:ascii="Century" w:hAnsi="Century"/>
          <w:sz w:val="28"/>
          <w:szCs w:val="28"/>
          <w:lang w:val="uk-UA"/>
        </w:rPr>
      </w:pPr>
    </w:p>
    <w:sectPr w:rsidR="000A274B" w:rsidRPr="00F50CA1" w:rsidSect="00000DF5">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B7C19"/>
    <w:multiLevelType w:val="hybridMultilevel"/>
    <w:tmpl w:val="DE6A40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D087C8E"/>
    <w:multiLevelType w:val="multilevel"/>
    <w:tmpl w:val="19FEAD60"/>
    <w:lvl w:ilvl="0">
      <w:start w:val="1"/>
      <w:numFmt w:val="decimal"/>
      <w:lvlText w:val="%1."/>
      <w:lvlJc w:val="left"/>
      <w:pPr>
        <w:ind w:left="3782" w:hanging="1230"/>
      </w:pPr>
      <w:rPr>
        <w:rFonts w:hint="default"/>
      </w:rPr>
    </w:lvl>
    <w:lvl w:ilvl="1">
      <w:start w:val="13"/>
      <w:numFmt w:val="decimal"/>
      <w:isLgl/>
      <w:lvlText w:val="%1.%2."/>
      <w:lvlJc w:val="left"/>
      <w:pPr>
        <w:ind w:left="1422" w:hanging="720"/>
      </w:pPr>
      <w:rPr>
        <w:rFonts w:hint="default"/>
      </w:rPr>
    </w:lvl>
    <w:lvl w:ilvl="2">
      <w:start w:val="1"/>
      <w:numFmt w:val="decimal"/>
      <w:isLgl/>
      <w:lvlText w:val="%1.%2.%3."/>
      <w:lvlJc w:val="left"/>
      <w:pPr>
        <w:ind w:left="1422" w:hanging="720"/>
      </w:pPr>
      <w:rPr>
        <w:rFonts w:hint="default"/>
      </w:rPr>
    </w:lvl>
    <w:lvl w:ilvl="3">
      <w:start w:val="1"/>
      <w:numFmt w:val="decimal"/>
      <w:isLgl/>
      <w:lvlText w:val="%1.%2.%3.%4."/>
      <w:lvlJc w:val="left"/>
      <w:pPr>
        <w:ind w:left="1782" w:hanging="1080"/>
      </w:pPr>
      <w:rPr>
        <w:rFonts w:hint="default"/>
      </w:rPr>
    </w:lvl>
    <w:lvl w:ilvl="4">
      <w:start w:val="1"/>
      <w:numFmt w:val="decimal"/>
      <w:isLgl/>
      <w:lvlText w:val="%1.%2.%3.%4.%5."/>
      <w:lvlJc w:val="left"/>
      <w:pPr>
        <w:ind w:left="2142" w:hanging="1440"/>
      </w:pPr>
      <w:rPr>
        <w:rFonts w:hint="default"/>
      </w:rPr>
    </w:lvl>
    <w:lvl w:ilvl="5">
      <w:start w:val="1"/>
      <w:numFmt w:val="decimal"/>
      <w:isLgl/>
      <w:lvlText w:val="%1.%2.%3.%4.%5.%6."/>
      <w:lvlJc w:val="left"/>
      <w:pPr>
        <w:ind w:left="2142"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862" w:hanging="2160"/>
      </w:pPr>
      <w:rPr>
        <w:rFonts w:hint="default"/>
      </w:rPr>
    </w:lvl>
    <w:lvl w:ilvl="8">
      <w:start w:val="1"/>
      <w:numFmt w:val="decimal"/>
      <w:isLgl/>
      <w:lvlText w:val="%1.%2.%3.%4.%5.%6.%7.%8.%9."/>
      <w:lvlJc w:val="left"/>
      <w:pPr>
        <w:ind w:left="2862" w:hanging="2160"/>
      </w:pPr>
      <w:rPr>
        <w:rFonts w:hint="default"/>
      </w:rPr>
    </w:lvl>
  </w:abstractNum>
  <w:abstractNum w:abstractNumId="2" w15:restartNumberingAfterBreak="0">
    <w:nsid w:val="3A394E65"/>
    <w:multiLevelType w:val="multilevel"/>
    <w:tmpl w:val="9A9026EE"/>
    <w:lvl w:ilvl="0">
      <w:start w:val="1"/>
      <w:numFmt w:val="decimal"/>
      <w:lvlText w:val="%1."/>
      <w:lvlJc w:val="left"/>
      <w:pPr>
        <w:ind w:left="2160" w:hanging="360"/>
      </w:pPr>
      <w:rPr>
        <w:rFonts w:hint="default"/>
      </w:rPr>
    </w:lvl>
    <w:lvl w:ilvl="1">
      <w:start w:val="1"/>
      <w:numFmt w:val="decimal"/>
      <w:isLgl/>
      <w:lvlText w:val="%1.%2."/>
      <w:lvlJc w:val="left"/>
      <w:pPr>
        <w:ind w:left="252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960" w:hanging="2160"/>
      </w:pPr>
      <w:rPr>
        <w:rFonts w:hint="default"/>
      </w:rPr>
    </w:lvl>
  </w:abstractNum>
  <w:abstractNum w:abstractNumId="3" w15:restartNumberingAfterBreak="0">
    <w:nsid w:val="3CA9652B"/>
    <w:multiLevelType w:val="multilevel"/>
    <w:tmpl w:val="E798327E"/>
    <w:lvl w:ilvl="0">
      <w:start w:val="2"/>
      <w:numFmt w:val="decimal"/>
      <w:lvlText w:val="%1."/>
      <w:lvlJc w:val="left"/>
      <w:pPr>
        <w:ind w:left="480" w:hanging="48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7F84930"/>
    <w:multiLevelType w:val="hybridMultilevel"/>
    <w:tmpl w:val="47A4E96A"/>
    <w:lvl w:ilvl="0" w:tplc="86340F90">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BB52734"/>
    <w:multiLevelType w:val="hybridMultilevel"/>
    <w:tmpl w:val="7ACE99A2"/>
    <w:lvl w:ilvl="0" w:tplc="FE64FEC6">
      <w:start w:val="1"/>
      <w:numFmt w:val="bullet"/>
      <w:lvlText w:val="-"/>
      <w:lvlJc w:val="left"/>
      <w:pPr>
        <w:ind w:left="720" w:hanging="360"/>
      </w:pPr>
      <w:rPr>
        <w:rFonts w:ascii="Century" w:eastAsia="Times New Roman" w:hAnsi="Century"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2EE4BC4"/>
    <w:multiLevelType w:val="hybridMultilevel"/>
    <w:tmpl w:val="EFBA7100"/>
    <w:lvl w:ilvl="0" w:tplc="772EA978">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515851353">
    <w:abstractNumId w:val="0"/>
  </w:num>
  <w:num w:numId="2" w16cid:durableId="611864700">
    <w:abstractNumId w:val="4"/>
  </w:num>
  <w:num w:numId="3" w16cid:durableId="27537833">
    <w:abstractNumId w:val="6"/>
  </w:num>
  <w:num w:numId="4" w16cid:durableId="1653750343">
    <w:abstractNumId w:val="2"/>
  </w:num>
  <w:num w:numId="5" w16cid:durableId="88085265">
    <w:abstractNumId w:val="5"/>
  </w:num>
  <w:num w:numId="6" w16cid:durableId="971406307">
    <w:abstractNumId w:val="3"/>
  </w:num>
  <w:num w:numId="7" w16cid:durableId="1591286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279E"/>
    <w:rsid w:val="00000DF5"/>
    <w:rsid w:val="00007BB7"/>
    <w:rsid w:val="0002678F"/>
    <w:rsid w:val="000361C5"/>
    <w:rsid w:val="00060048"/>
    <w:rsid w:val="00066499"/>
    <w:rsid w:val="00070255"/>
    <w:rsid w:val="00072B49"/>
    <w:rsid w:val="00090AAB"/>
    <w:rsid w:val="000A274B"/>
    <w:rsid w:val="000D6D5B"/>
    <w:rsid w:val="00112194"/>
    <w:rsid w:val="00135A0B"/>
    <w:rsid w:val="00143AFA"/>
    <w:rsid w:val="00144EA9"/>
    <w:rsid w:val="00155E16"/>
    <w:rsid w:val="00156DCB"/>
    <w:rsid w:val="00163EFE"/>
    <w:rsid w:val="0017208B"/>
    <w:rsid w:val="001764A0"/>
    <w:rsid w:val="00183BD2"/>
    <w:rsid w:val="00194D1C"/>
    <w:rsid w:val="001A497C"/>
    <w:rsid w:val="001B21C8"/>
    <w:rsid w:val="001B300D"/>
    <w:rsid w:val="001D77C0"/>
    <w:rsid w:val="001E2CE5"/>
    <w:rsid w:val="001F53A0"/>
    <w:rsid w:val="002325B1"/>
    <w:rsid w:val="00245EB1"/>
    <w:rsid w:val="00275219"/>
    <w:rsid w:val="002779BC"/>
    <w:rsid w:val="00292735"/>
    <w:rsid w:val="0029686D"/>
    <w:rsid w:val="002A59E0"/>
    <w:rsid w:val="002B244B"/>
    <w:rsid w:val="002B48A6"/>
    <w:rsid w:val="002D3B8F"/>
    <w:rsid w:val="002D3CA8"/>
    <w:rsid w:val="002E6DE0"/>
    <w:rsid w:val="003202A9"/>
    <w:rsid w:val="00360CAE"/>
    <w:rsid w:val="0036532A"/>
    <w:rsid w:val="00373294"/>
    <w:rsid w:val="00380847"/>
    <w:rsid w:val="00397F1B"/>
    <w:rsid w:val="003B44EE"/>
    <w:rsid w:val="003E75B2"/>
    <w:rsid w:val="003F46F1"/>
    <w:rsid w:val="00423EFB"/>
    <w:rsid w:val="0042721D"/>
    <w:rsid w:val="004457B2"/>
    <w:rsid w:val="0045243E"/>
    <w:rsid w:val="00456D55"/>
    <w:rsid w:val="00456FF0"/>
    <w:rsid w:val="004818F7"/>
    <w:rsid w:val="004C1D50"/>
    <w:rsid w:val="004C2215"/>
    <w:rsid w:val="004C6E09"/>
    <w:rsid w:val="004E55C6"/>
    <w:rsid w:val="004F497A"/>
    <w:rsid w:val="00524852"/>
    <w:rsid w:val="00552546"/>
    <w:rsid w:val="00584FA3"/>
    <w:rsid w:val="005B2355"/>
    <w:rsid w:val="005C7673"/>
    <w:rsid w:val="005D34F7"/>
    <w:rsid w:val="00621262"/>
    <w:rsid w:val="00624ED8"/>
    <w:rsid w:val="00630985"/>
    <w:rsid w:val="00670219"/>
    <w:rsid w:val="0067709F"/>
    <w:rsid w:val="006849B5"/>
    <w:rsid w:val="00687F3C"/>
    <w:rsid w:val="006A1B69"/>
    <w:rsid w:val="006F454E"/>
    <w:rsid w:val="00703A99"/>
    <w:rsid w:val="00721265"/>
    <w:rsid w:val="0075191C"/>
    <w:rsid w:val="007622F8"/>
    <w:rsid w:val="007628C2"/>
    <w:rsid w:val="00764584"/>
    <w:rsid w:val="007D2D19"/>
    <w:rsid w:val="007E41CB"/>
    <w:rsid w:val="00806465"/>
    <w:rsid w:val="008272DC"/>
    <w:rsid w:val="008966D1"/>
    <w:rsid w:val="008A3B76"/>
    <w:rsid w:val="008A5FFA"/>
    <w:rsid w:val="008C3724"/>
    <w:rsid w:val="008C7B97"/>
    <w:rsid w:val="008E256B"/>
    <w:rsid w:val="008F167B"/>
    <w:rsid w:val="00900CBF"/>
    <w:rsid w:val="0090552E"/>
    <w:rsid w:val="00911FF6"/>
    <w:rsid w:val="009254FE"/>
    <w:rsid w:val="00935228"/>
    <w:rsid w:val="00962DE5"/>
    <w:rsid w:val="00981F0C"/>
    <w:rsid w:val="00983026"/>
    <w:rsid w:val="009A4340"/>
    <w:rsid w:val="009B39C1"/>
    <w:rsid w:val="009F2BE4"/>
    <w:rsid w:val="00A0456F"/>
    <w:rsid w:val="00A10D40"/>
    <w:rsid w:val="00A22CB3"/>
    <w:rsid w:val="00A32DD9"/>
    <w:rsid w:val="00A53327"/>
    <w:rsid w:val="00A831C4"/>
    <w:rsid w:val="00A841FE"/>
    <w:rsid w:val="00A85A1F"/>
    <w:rsid w:val="00AA392E"/>
    <w:rsid w:val="00AB6149"/>
    <w:rsid w:val="00AC5FB4"/>
    <w:rsid w:val="00AD2D0A"/>
    <w:rsid w:val="00AD3E42"/>
    <w:rsid w:val="00B20C45"/>
    <w:rsid w:val="00B217B8"/>
    <w:rsid w:val="00B225ED"/>
    <w:rsid w:val="00B34F72"/>
    <w:rsid w:val="00B8770A"/>
    <w:rsid w:val="00B921BA"/>
    <w:rsid w:val="00B94AEE"/>
    <w:rsid w:val="00BA7D04"/>
    <w:rsid w:val="00BC08DC"/>
    <w:rsid w:val="00BC7CD4"/>
    <w:rsid w:val="00BD1450"/>
    <w:rsid w:val="00C56797"/>
    <w:rsid w:val="00C62DC1"/>
    <w:rsid w:val="00C86275"/>
    <w:rsid w:val="00C93AB2"/>
    <w:rsid w:val="00CA7DA5"/>
    <w:rsid w:val="00CB2F06"/>
    <w:rsid w:val="00CC49CE"/>
    <w:rsid w:val="00CD4922"/>
    <w:rsid w:val="00CD6A4C"/>
    <w:rsid w:val="00CD74FE"/>
    <w:rsid w:val="00D230BF"/>
    <w:rsid w:val="00D822BC"/>
    <w:rsid w:val="00D90784"/>
    <w:rsid w:val="00D9279E"/>
    <w:rsid w:val="00DA3BE2"/>
    <w:rsid w:val="00DB58C3"/>
    <w:rsid w:val="00DC7E81"/>
    <w:rsid w:val="00DE059B"/>
    <w:rsid w:val="00DF5AF0"/>
    <w:rsid w:val="00E36FCB"/>
    <w:rsid w:val="00E37E54"/>
    <w:rsid w:val="00E72090"/>
    <w:rsid w:val="00E91FA7"/>
    <w:rsid w:val="00EF1BEA"/>
    <w:rsid w:val="00F11F8D"/>
    <w:rsid w:val="00F13AAF"/>
    <w:rsid w:val="00F14170"/>
    <w:rsid w:val="00F46C36"/>
    <w:rsid w:val="00F46FDB"/>
    <w:rsid w:val="00F50CA1"/>
    <w:rsid w:val="00F627A8"/>
    <w:rsid w:val="00F64224"/>
    <w:rsid w:val="00F65D59"/>
    <w:rsid w:val="00FA3394"/>
    <w:rsid w:val="00FA7504"/>
    <w:rsid w:val="00FD1643"/>
    <w:rsid w:val="00FF76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FF07A"/>
  <w15:docId w15:val="{AC67955D-B4AA-4159-81EB-402C715F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0D40"/>
    <w:pPr>
      <w:spacing w:after="0" w:line="240" w:lineRule="auto"/>
    </w:pPr>
    <w:rPr>
      <w:rFonts w:ascii="Times New Roman" w:eastAsia="Calibri" w:hAnsi="Times New Roman" w:cs="Times New Roman"/>
      <w:sz w:val="24"/>
      <w:szCs w:val="24"/>
      <w:lang w:val="ru-RU" w:eastAsia="ru-RU"/>
    </w:rPr>
  </w:style>
  <w:style w:type="paragraph" w:styleId="4">
    <w:name w:val="heading 4"/>
    <w:basedOn w:val="a"/>
    <w:next w:val="a"/>
    <w:link w:val="40"/>
    <w:unhideWhenUsed/>
    <w:qFormat/>
    <w:rsid w:val="00CD74FE"/>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CAE"/>
    <w:pPr>
      <w:ind w:left="720"/>
      <w:contextualSpacing/>
    </w:pPr>
  </w:style>
  <w:style w:type="character" w:customStyle="1" w:styleId="FontStyle58">
    <w:name w:val="Font Style58"/>
    <w:rsid w:val="001B21C8"/>
    <w:rPr>
      <w:rFonts w:ascii="Times New Roman" w:hAnsi="Times New Roman"/>
      <w:b/>
      <w:sz w:val="24"/>
    </w:rPr>
  </w:style>
  <w:style w:type="paragraph" w:styleId="a4">
    <w:name w:val="Balloon Text"/>
    <w:basedOn w:val="a"/>
    <w:link w:val="a5"/>
    <w:uiPriority w:val="99"/>
    <w:semiHidden/>
    <w:unhideWhenUsed/>
    <w:rsid w:val="00806465"/>
    <w:rPr>
      <w:rFonts w:ascii="Tahoma" w:hAnsi="Tahoma" w:cs="Tahoma"/>
      <w:sz w:val="16"/>
      <w:szCs w:val="16"/>
    </w:rPr>
  </w:style>
  <w:style w:type="character" w:customStyle="1" w:styleId="a5">
    <w:name w:val="Текст у виносці Знак"/>
    <w:basedOn w:val="a0"/>
    <w:link w:val="a4"/>
    <w:uiPriority w:val="99"/>
    <w:semiHidden/>
    <w:rsid w:val="00806465"/>
    <w:rPr>
      <w:rFonts w:ascii="Tahoma" w:eastAsia="Calibri" w:hAnsi="Tahoma" w:cs="Tahoma"/>
      <w:sz w:val="16"/>
      <w:szCs w:val="16"/>
      <w:lang w:val="ru-RU" w:eastAsia="ru-RU"/>
    </w:rPr>
  </w:style>
  <w:style w:type="character" w:customStyle="1" w:styleId="40">
    <w:name w:val="Заголовок 4 Знак"/>
    <w:basedOn w:val="a0"/>
    <w:link w:val="4"/>
    <w:rsid w:val="00CD74FE"/>
    <w:rPr>
      <w:rFonts w:ascii="Times New Roman" w:eastAsia="Times New Roman" w:hAnsi="Times New Roman" w:cs="Times New Roman"/>
      <w:b/>
      <w:bCs/>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8</Pages>
  <Words>7710</Words>
  <Characters>4396</Characters>
  <Application>Microsoft Office Word</Application>
  <DocSecurity>0</DocSecurity>
  <Lines>36</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26</cp:revision>
  <cp:lastPrinted>2024-01-30T08:40:00Z</cp:lastPrinted>
  <dcterms:created xsi:type="dcterms:W3CDTF">2024-01-19T14:01:00Z</dcterms:created>
  <dcterms:modified xsi:type="dcterms:W3CDTF">2024-01-31T08:39:00Z</dcterms:modified>
</cp:coreProperties>
</file>